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83AD" w14:textId="3871BDAC" w:rsidR="00E76673" w:rsidRDefault="00E76673">
      <w:pPr>
        <w:pStyle w:val="BodyText"/>
        <w:rPr>
          <w:rFonts w:ascii="Times New Roman"/>
          <w:sz w:val="20"/>
        </w:rPr>
      </w:pPr>
    </w:p>
    <w:p w14:paraId="2713622F" w14:textId="77777777" w:rsidR="00E76673" w:rsidRDefault="00E76673">
      <w:pPr>
        <w:pStyle w:val="BodyText"/>
        <w:rPr>
          <w:rFonts w:ascii="Times New Roman"/>
          <w:sz w:val="20"/>
        </w:rPr>
      </w:pPr>
    </w:p>
    <w:p w14:paraId="2DAA72DA" w14:textId="77777777" w:rsidR="00E76673" w:rsidRDefault="00E76673">
      <w:pPr>
        <w:pStyle w:val="BodyText"/>
        <w:rPr>
          <w:rFonts w:ascii="Times New Roman"/>
          <w:sz w:val="20"/>
        </w:rPr>
      </w:pPr>
    </w:p>
    <w:p w14:paraId="78B25C33" w14:textId="77777777" w:rsidR="00E76673" w:rsidRDefault="00E76673">
      <w:pPr>
        <w:pStyle w:val="BodyText"/>
        <w:rPr>
          <w:rFonts w:ascii="Times New Roman"/>
          <w:sz w:val="20"/>
        </w:rPr>
      </w:pPr>
    </w:p>
    <w:p w14:paraId="7F04DD7F" w14:textId="77777777" w:rsidR="00E76673" w:rsidRDefault="00E76673">
      <w:pPr>
        <w:pStyle w:val="BodyText"/>
        <w:rPr>
          <w:rFonts w:ascii="Times New Roman"/>
          <w:sz w:val="20"/>
        </w:rPr>
      </w:pPr>
    </w:p>
    <w:p w14:paraId="6F62D906" w14:textId="77777777" w:rsidR="003F7923" w:rsidRDefault="003F7923">
      <w:pPr>
        <w:pStyle w:val="BodyText"/>
        <w:rPr>
          <w:rFonts w:ascii="Times New Roman"/>
          <w:sz w:val="20"/>
        </w:rPr>
      </w:pPr>
    </w:p>
    <w:p w14:paraId="3E2C9D90" w14:textId="77777777" w:rsidR="003F7923" w:rsidRDefault="003F7923">
      <w:pPr>
        <w:pStyle w:val="BodyText"/>
        <w:spacing w:before="6"/>
        <w:rPr>
          <w:rFonts w:ascii="Times New Roman"/>
          <w:sz w:val="25"/>
        </w:rPr>
      </w:pPr>
    </w:p>
    <w:p w14:paraId="50A563D2" w14:textId="77777777" w:rsidR="003F7923" w:rsidRDefault="003F7923" w:rsidP="00E76673">
      <w:pPr>
        <w:pStyle w:val="BodyText"/>
        <w:sectPr w:rsidR="003F7923">
          <w:footerReference w:type="default" r:id="rId8"/>
          <w:type w:val="continuous"/>
          <w:pgSz w:w="12240" w:h="15840"/>
          <w:pgMar w:top="1500" w:right="400" w:bottom="1220" w:left="1300" w:header="720" w:footer="1029" w:gutter="0"/>
          <w:pgNumType w:start="1"/>
          <w:cols w:space="720"/>
        </w:sectPr>
      </w:pPr>
    </w:p>
    <w:p w14:paraId="73F34634" w14:textId="77777777" w:rsidR="003F7923" w:rsidRDefault="003F7923">
      <w:pPr>
        <w:pStyle w:val="BodyText"/>
        <w:rPr>
          <w:rFonts w:ascii="Times New Roman"/>
          <w:sz w:val="32"/>
        </w:rPr>
      </w:pPr>
    </w:p>
    <w:p w14:paraId="56D92DB4" w14:textId="77777777" w:rsidR="003F7923" w:rsidRDefault="00250971">
      <w:pPr>
        <w:spacing w:before="209"/>
        <w:ind w:left="3166"/>
        <w:rPr>
          <w:b/>
          <w:sz w:val="26"/>
        </w:rPr>
      </w:pPr>
      <w:r>
        <w:rPr>
          <w:b/>
          <w:color w:val="333333"/>
          <w:sz w:val="26"/>
          <w:u w:val="thick" w:color="333333"/>
        </w:rPr>
        <w:t>MANPOWER</w:t>
      </w:r>
      <w:r>
        <w:rPr>
          <w:b/>
          <w:color w:val="333333"/>
          <w:spacing w:val="-13"/>
          <w:sz w:val="26"/>
          <w:u w:val="thick" w:color="333333"/>
        </w:rPr>
        <w:t xml:space="preserve"> </w:t>
      </w:r>
      <w:r>
        <w:rPr>
          <w:b/>
          <w:color w:val="333333"/>
          <w:sz w:val="26"/>
          <w:u w:val="thick" w:color="333333"/>
        </w:rPr>
        <w:t>AGREEMENT</w:t>
      </w:r>
    </w:p>
    <w:p w14:paraId="64BB331F" w14:textId="73FB659C" w:rsidR="003F7923" w:rsidRDefault="00250971">
      <w:pPr>
        <w:spacing w:before="93"/>
        <w:ind w:left="1129"/>
        <w:rPr>
          <w:rFonts w:ascii="Arial"/>
          <w:b/>
        </w:rPr>
      </w:pPr>
      <w:r>
        <w:br w:type="column"/>
      </w:r>
    </w:p>
    <w:p w14:paraId="7CA51934" w14:textId="77777777" w:rsidR="003F7923" w:rsidRDefault="003F7923">
      <w:pPr>
        <w:rPr>
          <w:rFonts w:ascii="Arial"/>
        </w:rPr>
        <w:sectPr w:rsidR="003F7923">
          <w:type w:val="continuous"/>
          <w:pgSz w:w="12240" w:h="15840"/>
          <w:pgMar w:top="1500" w:right="400" w:bottom="1220" w:left="1300" w:header="720" w:footer="720" w:gutter="0"/>
          <w:cols w:num="2" w:space="720" w:equalWidth="0">
            <w:col w:w="6474" w:space="40"/>
            <w:col w:w="4026"/>
          </w:cols>
        </w:sectPr>
      </w:pPr>
    </w:p>
    <w:p w14:paraId="64C4E423" w14:textId="77777777" w:rsidR="003F7923" w:rsidRDefault="003F7923">
      <w:pPr>
        <w:pStyle w:val="BodyText"/>
        <w:spacing w:before="5"/>
        <w:rPr>
          <w:rFonts w:ascii="Arial"/>
          <w:b/>
          <w:sz w:val="10"/>
        </w:rPr>
      </w:pPr>
    </w:p>
    <w:p w14:paraId="7071037B" w14:textId="77777777" w:rsidR="003F7923" w:rsidRDefault="00250971">
      <w:pPr>
        <w:spacing w:before="94" w:line="288" w:lineRule="auto"/>
        <w:ind w:left="140" w:right="1040"/>
      </w:pPr>
      <w:r>
        <w:rPr>
          <w:color w:val="333333"/>
        </w:rPr>
        <w:t>This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this.</w:t>
      </w:r>
      <w:r>
        <w:rPr>
          <w:color w:val="333333"/>
          <w:spacing w:val="-6"/>
        </w:rPr>
        <w:t xml:space="preserve"> </w:t>
      </w:r>
      <w:proofErr w:type="gramStart"/>
      <w:r>
        <w:rPr>
          <w:color w:val="333333"/>
        </w:rPr>
        <w:t>Day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 w:rsidR="000152BD">
        <w:rPr>
          <w:color w:val="333333"/>
        </w:rPr>
        <w:t>16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Aug.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2024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(Valid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Till</w:t>
      </w:r>
      <w:r>
        <w:rPr>
          <w:color w:val="333333"/>
          <w:spacing w:val="-6"/>
        </w:rPr>
        <w:t xml:space="preserve"> </w:t>
      </w:r>
      <w:r w:rsidR="000152BD">
        <w:rPr>
          <w:color w:val="333333"/>
        </w:rPr>
        <w:t>16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aug.</w:t>
      </w:r>
      <w:proofErr w:type="spellEnd"/>
      <w:r>
        <w:rPr>
          <w:color w:val="333333"/>
          <w:spacing w:val="57"/>
        </w:rPr>
        <w:t xml:space="preserve"> </w:t>
      </w:r>
      <w:r>
        <w:rPr>
          <w:color w:val="333333"/>
        </w:rPr>
        <w:t>2026)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Gautam</w:t>
      </w:r>
      <w:proofErr w:type="spellEnd"/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Budh</w:t>
      </w:r>
      <w:proofErr w:type="spellEnd"/>
      <w:r>
        <w:rPr>
          <w:color w:val="333333"/>
          <w:spacing w:val="-66"/>
        </w:rPr>
        <w:t xml:space="preserve"> </w:t>
      </w:r>
      <w:r>
        <w:rPr>
          <w:color w:val="333333"/>
        </w:rPr>
        <w:t>Nagar,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U.P.</w:t>
      </w:r>
      <w:proofErr w:type="gramEnd"/>
    </w:p>
    <w:p w14:paraId="3A9F6DAF" w14:textId="77777777" w:rsidR="003F7923" w:rsidRDefault="00250971">
      <w:pPr>
        <w:spacing w:before="150"/>
        <w:ind w:left="3811" w:right="4708"/>
        <w:jc w:val="center"/>
        <w:rPr>
          <w:b/>
        </w:rPr>
      </w:pPr>
      <w:r>
        <w:rPr>
          <w:b/>
          <w:color w:val="333333"/>
        </w:rPr>
        <w:t>BY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AND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BETWEEN</w:t>
      </w:r>
    </w:p>
    <w:p w14:paraId="5372A86B" w14:textId="57C11ECE" w:rsidR="003F7923" w:rsidRDefault="00250971" w:rsidP="00E76673">
      <w:pPr>
        <w:spacing w:before="203" w:line="249" w:lineRule="auto"/>
        <w:ind w:left="140" w:right="1044"/>
        <w:jc w:val="both"/>
      </w:pPr>
      <w:proofErr w:type="gramStart"/>
      <w:r>
        <w:rPr>
          <w:color w:val="333333"/>
          <w:spacing w:val="-1"/>
          <w:w w:val="105"/>
        </w:rPr>
        <w:t>M/s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spacing w:val="-1"/>
          <w:w w:val="105"/>
        </w:rPr>
        <w:t>Aim</w:t>
      </w:r>
      <w:r>
        <w:rPr>
          <w:color w:val="333333"/>
          <w:spacing w:val="-4"/>
          <w:w w:val="105"/>
        </w:rPr>
        <w:t xml:space="preserve"> </w:t>
      </w:r>
      <w:proofErr w:type="spellStart"/>
      <w:r>
        <w:rPr>
          <w:color w:val="333333"/>
          <w:spacing w:val="-1"/>
          <w:w w:val="105"/>
        </w:rPr>
        <w:t>Multiskills</w:t>
      </w:r>
      <w:proofErr w:type="spellEnd"/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Jobs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Pvt.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Ltd.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GST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No.-AA0903170324657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R/o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No.</w:t>
      </w:r>
      <w:proofErr w:type="gramEnd"/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G-280,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Sector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–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Alpha</w:t>
      </w:r>
      <w:r>
        <w:rPr>
          <w:color w:val="333333"/>
          <w:spacing w:val="-70"/>
          <w:w w:val="105"/>
        </w:rPr>
        <w:t xml:space="preserve"> </w:t>
      </w:r>
      <w:r>
        <w:rPr>
          <w:color w:val="333333"/>
          <w:w w:val="105"/>
        </w:rPr>
        <w:t xml:space="preserve">2, Greater Noida, </w:t>
      </w:r>
      <w:proofErr w:type="spellStart"/>
      <w:r>
        <w:rPr>
          <w:color w:val="333333"/>
          <w:w w:val="105"/>
        </w:rPr>
        <w:t>Gautam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Budh</w:t>
      </w:r>
      <w:proofErr w:type="spellEnd"/>
      <w:r>
        <w:rPr>
          <w:color w:val="333333"/>
          <w:w w:val="105"/>
        </w:rPr>
        <w:t xml:space="preserve"> Nagar – 201308 (U.P.) (PAN_AANCA0916D), Aadhar No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</w:rPr>
        <w:t>314064803722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(which expression shall unless repugnant to the context or meaning thereof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  <w:w w:val="105"/>
        </w:rPr>
        <w:t xml:space="preserve">deemed to mean and include his/her heirs, executors, administrators, </w:t>
      </w:r>
      <w:r>
        <w:rPr>
          <w:color w:val="333333"/>
          <w:w w:val="105"/>
        </w:rPr>
        <w:t>successors-in-interest</w:t>
      </w:r>
      <w:r>
        <w:rPr>
          <w:color w:val="333333"/>
          <w:spacing w:val="-70"/>
          <w:w w:val="105"/>
        </w:rPr>
        <w:t xml:space="preserve"> </w:t>
      </w:r>
      <w:proofErr w:type="gramStart"/>
      <w:r>
        <w:rPr>
          <w:color w:val="333333"/>
          <w:w w:val="105"/>
        </w:rPr>
        <w:t>and</w:t>
      </w:r>
      <w:proofErr w:type="gramEnd"/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permitted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assignees)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FIRST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PART.</w:t>
      </w:r>
    </w:p>
    <w:p w14:paraId="540AD9EA" w14:textId="77777777" w:rsidR="00E76673" w:rsidRDefault="00E76673" w:rsidP="00E76673">
      <w:pPr>
        <w:spacing w:before="74"/>
        <w:ind w:left="3811" w:right="4708"/>
        <w:jc w:val="center"/>
        <w:rPr>
          <w:b/>
        </w:rPr>
      </w:pPr>
      <w:r>
        <w:rPr>
          <w:b/>
          <w:color w:val="333333"/>
        </w:rPr>
        <w:t>AND</w:t>
      </w:r>
    </w:p>
    <w:p w14:paraId="3F56C6BE" w14:textId="77777777" w:rsidR="00E76673" w:rsidRDefault="00E76673" w:rsidP="00E76673">
      <w:pPr>
        <w:pStyle w:val="Heading1"/>
        <w:spacing w:line="288" w:lineRule="auto"/>
        <w:ind w:right="1365"/>
      </w:pPr>
      <w:r>
        <w:rPr>
          <w:b w:val="0"/>
          <w:color w:val="333333"/>
          <w:w w:val="90"/>
          <w:sz w:val="22"/>
        </w:rPr>
        <w:t>[Individual]</w:t>
      </w:r>
      <w:r>
        <w:rPr>
          <w:b w:val="0"/>
          <w:color w:val="333333"/>
          <w:spacing w:val="1"/>
          <w:w w:val="90"/>
          <w:sz w:val="22"/>
        </w:rPr>
        <w:t xml:space="preserve"> </w:t>
      </w:r>
      <w:r>
        <w:rPr>
          <w:color w:val="333333"/>
          <w:w w:val="90"/>
        </w:rPr>
        <w:t xml:space="preserve">,Mr. </w:t>
      </w:r>
      <w:proofErr w:type="spellStart"/>
      <w:r>
        <w:rPr>
          <w:color w:val="333333"/>
          <w:w w:val="90"/>
        </w:rPr>
        <w:t>Ravindra</w:t>
      </w:r>
      <w:proofErr w:type="spellEnd"/>
      <w:r>
        <w:rPr>
          <w:color w:val="333333"/>
          <w:w w:val="90"/>
        </w:rPr>
        <w:t xml:space="preserve"> Kumar Gupta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(</w:t>
      </w:r>
      <w:proofErr w:type="spellStart"/>
      <w:r>
        <w:rPr>
          <w:color w:val="333333"/>
          <w:w w:val="90"/>
        </w:rPr>
        <w:t>Aadhar</w:t>
      </w:r>
      <w:proofErr w:type="spellEnd"/>
      <w:r>
        <w:rPr>
          <w:color w:val="333333"/>
          <w:w w:val="90"/>
        </w:rPr>
        <w:t xml:space="preserve"> No 742619693341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) son of</w:t>
      </w:r>
      <w:r>
        <w:rPr>
          <w:color w:val="333333"/>
          <w:spacing w:val="1"/>
          <w:w w:val="90"/>
        </w:rPr>
        <w:t xml:space="preserve"> </w:t>
      </w:r>
      <w:proofErr w:type="spellStart"/>
      <w:r>
        <w:rPr>
          <w:color w:val="333333"/>
          <w:w w:val="95"/>
        </w:rPr>
        <w:t>Kedar</w:t>
      </w:r>
      <w:proofErr w:type="spellEnd"/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Prasad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Gupta,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545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K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Para</w:t>
      </w:r>
      <w:r>
        <w:rPr>
          <w:color w:val="333333"/>
          <w:spacing w:val="-13"/>
          <w:w w:val="95"/>
        </w:rPr>
        <w:t xml:space="preserve"> </w:t>
      </w:r>
      <w:proofErr w:type="spellStart"/>
      <w:r>
        <w:rPr>
          <w:color w:val="333333"/>
          <w:w w:val="95"/>
        </w:rPr>
        <w:t>Rajajipuram</w:t>
      </w:r>
      <w:proofErr w:type="spellEnd"/>
      <w:r>
        <w:rPr>
          <w:color w:val="333333"/>
          <w:spacing w:val="-13"/>
          <w:w w:val="95"/>
        </w:rPr>
        <w:t xml:space="preserve"> </w:t>
      </w:r>
      <w:proofErr w:type="spellStart"/>
      <w:r>
        <w:rPr>
          <w:color w:val="333333"/>
          <w:w w:val="95"/>
        </w:rPr>
        <w:t>Lucknow</w:t>
      </w:r>
      <w:proofErr w:type="spellEnd"/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UP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226001-(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PAN</w:t>
      </w:r>
      <w:r>
        <w:rPr>
          <w:color w:val="333333"/>
          <w:spacing w:val="-70"/>
          <w:w w:val="95"/>
        </w:rPr>
        <w:t xml:space="preserve"> </w:t>
      </w:r>
      <w:r>
        <w:rPr>
          <w:color w:val="333333"/>
          <w:w w:val="90"/>
        </w:rPr>
        <w:t>AVAPG9140N</w:t>
      </w:r>
      <w:r>
        <w:rPr>
          <w:color w:val="333333"/>
          <w:spacing w:val="18"/>
          <w:w w:val="90"/>
        </w:rPr>
        <w:t xml:space="preserve"> </w:t>
      </w:r>
      <w:r>
        <w:rPr>
          <w:color w:val="333333"/>
          <w:w w:val="90"/>
        </w:rPr>
        <w:t>)</w:t>
      </w:r>
      <w:r>
        <w:rPr>
          <w:color w:val="333333"/>
          <w:spacing w:val="19"/>
          <w:w w:val="90"/>
        </w:rPr>
        <w:t xml:space="preserve"> </w:t>
      </w:r>
      <w:proofErr w:type="spellStart"/>
      <w:r>
        <w:rPr>
          <w:color w:val="333333"/>
          <w:w w:val="90"/>
        </w:rPr>
        <w:t>Aadhar</w:t>
      </w:r>
      <w:proofErr w:type="spellEnd"/>
      <w:r>
        <w:rPr>
          <w:color w:val="333333"/>
          <w:spacing w:val="20"/>
          <w:w w:val="90"/>
        </w:rPr>
        <w:t xml:space="preserve"> </w:t>
      </w:r>
      <w:r>
        <w:rPr>
          <w:color w:val="333333"/>
          <w:w w:val="90"/>
        </w:rPr>
        <w:t>No</w:t>
      </w:r>
      <w:r>
        <w:rPr>
          <w:color w:val="333333"/>
          <w:spacing w:val="19"/>
          <w:w w:val="90"/>
        </w:rPr>
        <w:t xml:space="preserve"> </w:t>
      </w:r>
      <w:r>
        <w:rPr>
          <w:color w:val="333333"/>
          <w:w w:val="90"/>
        </w:rPr>
        <w:t>742619693341</w:t>
      </w:r>
      <w:r>
        <w:rPr>
          <w:color w:val="333333"/>
          <w:spacing w:val="40"/>
          <w:w w:val="90"/>
        </w:rPr>
        <w:t xml:space="preserve"> </w:t>
      </w:r>
      <w:r>
        <w:rPr>
          <w:color w:val="333333"/>
          <w:w w:val="90"/>
        </w:rPr>
        <w:t>(which</w:t>
      </w:r>
      <w:r>
        <w:rPr>
          <w:color w:val="333333"/>
          <w:spacing w:val="20"/>
          <w:w w:val="90"/>
        </w:rPr>
        <w:t xml:space="preserve"> </w:t>
      </w:r>
      <w:r>
        <w:rPr>
          <w:color w:val="333333"/>
          <w:w w:val="90"/>
        </w:rPr>
        <w:t>expression</w:t>
      </w:r>
      <w:r>
        <w:rPr>
          <w:color w:val="333333"/>
          <w:spacing w:val="19"/>
          <w:w w:val="90"/>
        </w:rPr>
        <w:t xml:space="preserve"> </w:t>
      </w:r>
      <w:r>
        <w:rPr>
          <w:color w:val="333333"/>
          <w:w w:val="90"/>
        </w:rPr>
        <w:t>shall</w:t>
      </w:r>
      <w:r>
        <w:rPr>
          <w:color w:val="333333"/>
          <w:spacing w:val="19"/>
          <w:w w:val="90"/>
        </w:rPr>
        <w:t xml:space="preserve"> </w:t>
      </w:r>
      <w:r>
        <w:rPr>
          <w:color w:val="333333"/>
          <w:w w:val="90"/>
        </w:rPr>
        <w:t>unless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5"/>
        </w:rPr>
        <w:t>repugnant to the context or meaning thereof be deemed to mean and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include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its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successor-in-interest,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permitted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Assignees)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SECOND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PART.</w:t>
      </w:r>
    </w:p>
    <w:p w14:paraId="7F132D9A" w14:textId="77777777" w:rsidR="00E76673" w:rsidRDefault="00E76673" w:rsidP="00E76673">
      <w:pPr>
        <w:pStyle w:val="BodyText"/>
        <w:spacing w:before="1"/>
        <w:rPr>
          <w:b/>
          <w:sz w:val="35"/>
        </w:rPr>
      </w:pPr>
    </w:p>
    <w:p w14:paraId="1DC97132" w14:textId="77777777" w:rsidR="00E76673" w:rsidRDefault="00E76673" w:rsidP="00E76673">
      <w:pPr>
        <w:pStyle w:val="Heading2"/>
        <w:spacing w:line="288" w:lineRule="auto"/>
        <w:ind w:left="140" w:right="1039" w:firstLine="0"/>
        <w:jc w:val="both"/>
      </w:pPr>
      <w:r>
        <w:rPr>
          <w:color w:val="333333"/>
        </w:rPr>
        <w:t>NOW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THEREFORE,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CONSIDERATION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MUTUAL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PROMISES,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COVENANTS AND CONDITIONS HEREINAFTER SET FORTH, THE RECEIPT AND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SUFFICIENCY OF WHICH IS HEREBY ACKNOWLEDGED, BOTH THE PARTIES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HERETO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AGREE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FOLLOWS:</w:t>
      </w:r>
    </w:p>
    <w:p w14:paraId="26C7A4D2" w14:textId="77777777" w:rsidR="00E76673" w:rsidRDefault="00E76673" w:rsidP="00E76673">
      <w:pPr>
        <w:spacing w:before="203" w:line="249" w:lineRule="auto"/>
        <w:ind w:left="140" w:right="1044"/>
        <w:jc w:val="both"/>
        <w:sectPr w:rsidR="00E76673">
          <w:type w:val="continuous"/>
          <w:pgSz w:w="12240" w:h="15840"/>
          <w:pgMar w:top="1500" w:right="400" w:bottom="1220" w:left="1300" w:header="720" w:footer="720" w:gutter="0"/>
          <w:cols w:space="720"/>
        </w:sectPr>
      </w:pPr>
    </w:p>
    <w:p w14:paraId="7B1007DC" w14:textId="77777777" w:rsidR="003F7923" w:rsidRDefault="00250971">
      <w:pPr>
        <w:pStyle w:val="ListParagraph"/>
        <w:numPr>
          <w:ilvl w:val="0"/>
          <w:numId w:val="5"/>
        </w:numPr>
        <w:tabs>
          <w:tab w:val="left" w:pos="860"/>
        </w:tabs>
        <w:spacing w:before="151"/>
        <w:jc w:val="both"/>
        <w:rPr>
          <w:b/>
          <w:sz w:val="24"/>
        </w:rPr>
      </w:pPr>
      <w:r>
        <w:rPr>
          <w:b/>
          <w:color w:val="333333"/>
          <w:sz w:val="24"/>
        </w:rPr>
        <w:lastRenderedPageBreak/>
        <w:t>TERM</w:t>
      </w:r>
    </w:p>
    <w:p w14:paraId="310A8F7D" w14:textId="77777777" w:rsidR="003F7923" w:rsidRDefault="003F7923">
      <w:pPr>
        <w:pStyle w:val="BodyText"/>
        <w:spacing w:before="7"/>
        <w:rPr>
          <w:b/>
          <w:sz w:val="33"/>
        </w:rPr>
      </w:pPr>
    </w:p>
    <w:p w14:paraId="7D2F7EF4" w14:textId="77777777" w:rsidR="003F7923" w:rsidRDefault="00250971">
      <w:pPr>
        <w:pStyle w:val="ListParagraph"/>
        <w:numPr>
          <w:ilvl w:val="1"/>
          <w:numId w:val="5"/>
        </w:numPr>
        <w:tabs>
          <w:tab w:val="left" w:pos="1310"/>
        </w:tabs>
        <w:spacing w:before="1" w:line="288" w:lineRule="auto"/>
        <w:ind w:right="1048"/>
        <w:jc w:val="both"/>
        <w:rPr>
          <w:sz w:val="24"/>
        </w:rPr>
      </w:pPr>
      <w:r>
        <w:rPr>
          <w:color w:val="333333"/>
          <w:sz w:val="24"/>
        </w:rPr>
        <w:t>We will not open any local branch in your area after the date of this contract</w:t>
      </w:r>
      <w:r>
        <w:rPr>
          <w:color w:val="333333"/>
          <w:spacing w:val="-72"/>
          <w:sz w:val="24"/>
        </w:rPr>
        <w:t xml:space="preserve"> </w:t>
      </w:r>
      <w:r>
        <w:rPr>
          <w:color w:val="333333"/>
          <w:sz w:val="24"/>
        </w:rPr>
        <w:t>nor you will work with any of our clients or any competitors or if you are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found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situation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company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take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legal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action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against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</w:t>
      </w:r>
    </w:p>
    <w:p w14:paraId="222660F6" w14:textId="77777777" w:rsidR="003F7923" w:rsidRDefault="003F7923">
      <w:pPr>
        <w:pStyle w:val="BodyText"/>
        <w:spacing w:before="10"/>
        <w:rPr>
          <w:sz w:val="28"/>
        </w:rPr>
      </w:pPr>
    </w:p>
    <w:p w14:paraId="35627CD5" w14:textId="77777777" w:rsidR="003F7923" w:rsidRDefault="00250971">
      <w:pPr>
        <w:pStyle w:val="ListParagraph"/>
        <w:numPr>
          <w:ilvl w:val="1"/>
          <w:numId w:val="5"/>
        </w:numPr>
        <w:tabs>
          <w:tab w:val="left" w:pos="1310"/>
        </w:tabs>
        <w:spacing w:line="249" w:lineRule="auto"/>
        <w:ind w:right="1189"/>
        <w:jc w:val="both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effective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date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agreement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date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previously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written,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73"/>
          <w:sz w:val="24"/>
        </w:rPr>
        <w:t xml:space="preserve"> </w:t>
      </w:r>
      <w:r>
        <w:rPr>
          <w:color w:val="333333"/>
          <w:sz w:val="24"/>
        </w:rPr>
        <w:t>this contract will never work directly or secretly with freelancers who will be</w:t>
      </w:r>
      <w:r>
        <w:rPr>
          <w:color w:val="333333"/>
          <w:spacing w:val="-72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client's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list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agreement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list,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applies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both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parties.</w:t>
      </w:r>
    </w:p>
    <w:p w14:paraId="1E5BCB73" w14:textId="77777777" w:rsidR="003F7923" w:rsidRDefault="003F7923">
      <w:pPr>
        <w:pStyle w:val="BodyText"/>
        <w:spacing w:before="1"/>
        <w:rPr>
          <w:sz w:val="29"/>
        </w:rPr>
      </w:pPr>
    </w:p>
    <w:p w14:paraId="7AFC5042" w14:textId="2B75B813" w:rsidR="003F7923" w:rsidRPr="00282A43" w:rsidRDefault="00282A43" w:rsidP="00282A43">
      <w:pPr>
        <w:pStyle w:val="ListParagraph"/>
        <w:numPr>
          <w:ilvl w:val="1"/>
          <w:numId w:val="5"/>
        </w:numPr>
        <w:tabs>
          <w:tab w:val="left" w:pos="1310"/>
        </w:tabs>
        <w:spacing w:line="249" w:lineRule="auto"/>
        <w:ind w:right="1081"/>
        <w:jc w:val="both"/>
        <w:rPr>
          <w:sz w:val="24"/>
        </w:rPr>
      </w:pPr>
      <w:r w:rsidRPr="00282A43">
        <w:rPr>
          <w:sz w:val="24"/>
        </w:rPr>
        <w:t>Half payment of the candidates you get joined will be released on 20th of next month and final payment will be made in 90 days</w:t>
      </w:r>
      <w:r>
        <w:rPr>
          <w:sz w:val="24"/>
        </w:rPr>
        <w:t>.</w:t>
      </w:r>
    </w:p>
    <w:p w14:paraId="3C9FF215" w14:textId="77777777" w:rsidR="003F7923" w:rsidRDefault="003F7923">
      <w:pPr>
        <w:pStyle w:val="BodyText"/>
        <w:spacing w:before="1"/>
        <w:rPr>
          <w:sz w:val="26"/>
        </w:rPr>
      </w:pPr>
    </w:p>
    <w:p w14:paraId="5F16DE14" w14:textId="77777777" w:rsidR="003F7923" w:rsidRDefault="00250971">
      <w:pPr>
        <w:pStyle w:val="BodyText"/>
        <w:ind w:left="860"/>
        <w:jc w:val="both"/>
      </w:pPr>
      <w:r>
        <w:rPr>
          <w:color w:val="333333"/>
          <w:w w:val="105"/>
        </w:rPr>
        <w:t>Client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List</w:t>
      </w:r>
    </w:p>
    <w:p w14:paraId="0B5285ED" w14:textId="77777777" w:rsidR="003F7923" w:rsidRDefault="00250971">
      <w:pPr>
        <w:pStyle w:val="BodyText"/>
        <w:spacing w:before="13" w:line="249" w:lineRule="auto"/>
        <w:ind w:left="860" w:right="6712"/>
      </w:pPr>
      <w:r>
        <w:rPr>
          <w:color w:val="333333"/>
          <w:w w:val="110"/>
        </w:rPr>
        <w:t>SAFEXPRESS</w:t>
      </w:r>
      <w:r>
        <w:rPr>
          <w:color w:val="333333"/>
          <w:spacing w:val="-80"/>
          <w:w w:val="110"/>
        </w:rPr>
        <w:t xml:space="preserve"> </w:t>
      </w:r>
      <w:r>
        <w:rPr>
          <w:color w:val="333333"/>
          <w:w w:val="105"/>
        </w:rPr>
        <w:t>SAFEDUCATE</w:t>
      </w:r>
    </w:p>
    <w:p w14:paraId="77E894B5" w14:textId="77777777" w:rsidR="003F7923" w:rsidRDefault="00250971">
      <w:pPr>
        <w:pStyle w:val="BodyText"/>
        <w:spacing w:before="2" w:line="249" w:lineRule="auto"/>
        <w:ind w:left="860" w:right="7874"/>
        <w:jc w:val="both"/>
      </w:pPr>
      <w:r>
        <w:rPr>
          <w:color w:val="333333"/>
          <w:spacing w:val="-4"/>
          <w:w w:val="110"/>
        </w:rPr>
        <w:t>BHARAT GEARS</w:t>
      </w:r>
      <w:r>
        <w:rPr>
          <w:color w:val="333333"/>
          <w:spacing w:val="-80"/>
          <w:w w:val="110"/>
        </w:rPr>
        <w:t xml:space="preserve"> </w:t>
      </w:r>
      <w:r>
        <w:rPr>
          <w:color w:val="333333"/>
          <w:w w:val="105"/>
        </w:rPr>
        <w:t>EICHER MOTOR</w:t>
      </w:r>
      <w:r>
        <w:rPr>
          <w:color w:val="333333"/>
          <w:spacing w:val="-76"/>
          <w:w w:val="105"/>
        </w:rPr>
        <w:t xml:space="preserve"> </w:t>
      </w:r>
      <w:r>
        <w:rPr>
          <w:color w:val="333333"/>
          <w:w w:val="110"/>
        </w:rPr>
        <w:t>HG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GRAPHICS</w:t>
      </w:r>
    </w:p>
    <w:p w14:paraId="309DEC20" w14:textId="77777777" w:rsidR="003F7923" w:rsidRDefault="00250971">
      <w:pPr>
        <w:pStyle w:val="BodyText"/>
        <w:spacing w:before="4"/>
        <w:ind w:left="860"/>
        <w:jc w:val="both"/>
      </w:pPr>
      <w:r>
        <w:rPr>
          <w:color w:val="333333"/>
          <w:w w:val="105"/>
        </w:rPr>
        <w:t>And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OTHER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CLIENTS</w:t>
      </w:r>
    </w:p>
    <w:p w14:paraId="35785195" w14:textId="77777777" w:rsidR="003F7923" w:rsidRDefault="003F7923">
      <w:pPr>
        <w:pStyle w:val="BodyText"/>
        <w:spacing w:before="1"/>
        <w:rPr>
          <w:sz w:val="26"/>
        </w:rPr>
      </w:pPr>
    </w:p>
    <w:p w14:paraId="63DE7F51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jc w:val="both"/>
      </w:pPr>
      <w:r>
        <w:rPr>
          <w:color w:val="333333"/>
        </w:rPr>
        <w:t>PRE-CONDITIONS</w:t>
      </w:r>
    </w:p>
    <w:p w14:paraId="1B8EAFF1" w14:textId="7F921350" w:rsidR="003F7923" w:rsidRDefault="00250971" w:rsidP="00E76673">
      <w:pPr>
        <w:pStyle w:val="BodyText"/>
        <w:spacing w:before="13" w:line="249" w:lineRule="auto"/>
        <w:ind w:left="860" w:right="1038"/>
        <w:jc w:val="both"/>
        <w:sectPr w:rsidR="003F7923">
          <w:pgSz w:w="12240" w:h="15840"/>
          <w:pgMar w:top="1360" w:right="400" w:bottom="1220" w:left="1300" w:header="0" w:footer="1029" w:gutter="0"/>
          <w:cols w:space="720"/>
        </w:sectPr>
      </w:pP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entering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Agreement,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fulﬁll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pre-conditions and the violation thereof will result into immediate termination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9"/>
        </w:rPr>
        <w:t xml:space="preserve"> </w:t>
      </w:r>
      <w:r w:rsidR="00E76673">
        <w:rPr>
          <w:color w:val="333333"/>
        </w:rPr>
        <w:t>Agreement</w:t>
      </w:r>
    </w:p>
    <w:p w14:paraId="3F6D2B20" w14:textId="77777777" w:rsidR="003F7923" w:rsidRDefault="003F7923">
      <w:pPr>
        <w:pStyle w:val="BodyText"/>
        <w:rPr>
          <w:sz w:val="20"/>
        </w:rPr>
      </w:pPr>
    </w:p>
    <w:p w14:paraId="5A1C3EFE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spacing w:before="238"/>
      </w:pPr>
      <w:r>
        <w:rPr>
          <w:color w:val="333333"/>
        </w:rPr>
        <w:t>TERMS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CANDIDATES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PLACEMENT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REPLACEMENT</w:t>
      </w:r>
    </w:p>
    <w:p w14:paraId="08A98459" w14:textId="77777777" w:rsidR="003F7923" w:rsidRDefault="003F7923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5700"/>
      </w:tblGrid>
      <w:tr w:rsidR="003F7923" w14:paraId="3F89AB1F" w14:textId="77777777">
        <w:trPr>
          <w:trHeight w:val="349"/>
        </w:trPr>
        <w:tc>
          <w:tcPr>
            <w:tcW w:w="10280" w:type="dxa"/>
            <w:gridSpan w:val="2"/>
          </w:tcPr>
          <w:p w14:paraId="6A46F749" w14:textId="77777777" w:rsidR="003F7923" w:rsidRDefault="00250971">
            <w:pPr>
              <w:pStyle w:val="TableParagraph"/>
              <w:spacing w:before="67"/>
              <w:ind w:left="4177" w:right="4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Payments</w:t>
            </w:r>
          </w:p>
        </w:tc>
      </w:tr>
      <w:tr w:rsidR="003F7923" w14:paraId="3D1E9C97" w14:textId="77777777">
        <w:trPr>
          <w:trHeight w:val="369"/>
        </w:trPr>
        <w:tc>
          <w:tcPr>
            <w:tcW w:w="4580" w:type="dxa"/>
          </w:tcPr>
          <w:p w14:paraId="1F76AAEA" w14:textId="77777777" w:rsidR="003F7923" w:rsidRDefault="00250971">
            <w:pPr>
              <w:pStyle w:val="TableParagraph"/>
              <w:spacing w:before="77"/>
              <w:ind w:left="1863" w:right="18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5700" w:type="dxa"/>
          </w:tcPr>
          <w:p w14:paraId="2687A701" w14:textId="77777777" w:rsidR="003F7923" w:rsidRDefault="00250971">
            <w:pPr>
              <w:pStyle w:val="TableParagraph"/>
              <w:spacing w:before="77"/>
              <w:ind w:left="929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Payments</w:t>
            </w:r>
          </w:p>
        </w:tc>
      </w:tr>
      <w:tr w:rsidR="003F7923" w14:paraId="313BF333" w14:textId="77777777">
        <w:trPr>
          <w:trHeight w:val="430"/>
        </w:trPr>
        <w:tc>
          <w:tcPr>
            <w:tcW w:w="4580" w:type="dxa"/>
          </w:tcPr>
          <w:p w14:paraId="5A6A34C8" w14:textId="77777777" w:rsidR="003F7923" w:rsidRDefault="0025097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3777B406" w14:textId="77777777" w:rsidR="003F7923" w:rsidRDefault="00250971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Joined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  <w:tc>
          <w:tcPr>
            <w:tcW w:w="5700" w:type="dxa"/>
          </w:tcPr>
          <w:p w14:paraId="06421C15" w14:textId="77777777" w:rsidR="003F7923" w:rsidRDefault="00250971">
            <w:pPr>
              <w:pStyle w:val="TableParagraph"/>
              <w:spacing w:before="109"/>
              <w:ind w:left="929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1500/-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</w:p>
        </w:tc>
      </w:tr>
      <w:tr w:rsidR="003F7923" w14:paraId="15588CAB" w14:textId="77777777">
        <w:trPr>
          <w:trHeight w:val="450"/>
        </w:trPr>
        <w:tc>
          <w:tcPr>
            <w:tcW w:w="4580" w:type="dxa"/>
          </w:tcPr>
          <w:p w14:paraId="63EDAD63" w14:textId="77777777" w:rsidR="003F7923" w:rsidRDefault="00250971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Joined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  <w:tc>
          <w:tcPr>
            <w:tcW w:w="5700" w:type="dxa"/>
          </w:tcPr>
          <w:p w14:paraId="3021A235" w14:textId="77777777" w:rsidR="003F7923" w:rsidRDefault="00250971">
            <w:pPr>
              <w:pStyle w:val="TableParagraph"/>
              <w:spacing w:before="124"/>
              <w:ind w:left="929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1800/-Per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</w:p>
        </w:tc>
      </w:tr>
      <w:tr w:rsidR="003F7923" w14:paraId="364D8877" w14:textId="77777777">
        <w:trPr>
          <w:trHeight w:val="440"/>
        </w:trPr>
        <w:tc>
          <w:tcPr>
            <w:tcW w:w="4580" w:type="dxa"/>
          </w:tcPr>
          <w:p w14:paraId="0119458E" w14:textId="77777777" w:rsidR="003F7923" w:rsidRDefault="0025097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418E0C5D" w14:textId="77777777" w:rsidR="003F7923" w:rsidRDefault="00250971">
            <w:pPr>
              <w:pStyle w:val="TableParagraph"/>
              <w:spacing w:line="19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Joined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  <w:tc>
          <w:tcPr>
            <w:tcW w:w="5700" w:type="dxa"/>
          </w:tcPr>
          <w:p w14:paraId="017D12F9" w14:textId="0E95BE57" w:rsidR="003F7923" w:rsidRDefault="00282A43">
            <w:pPr>
              <w:pStyle w:val="TableParagraph"/>
              <w:spacing w:before="109"/>
              <w:ind w:left="929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50971">
              <w:rPr>
                <w:b/>
                <w:sz w:val="20"/>
              </w:rPr>
              <w:t>00</w:t>
            </w:r>
            <w:r w:rsidR="00250971">
              <w:rPr>
                <w:b/>
                <w:spacing w:val="-6"/>
                <w:sz w:val="20"/>
              </w:rPr>
              <w:t xml:space="preserve"> </w:t>
            </w:r>
            <w:r w:rsidR="00250971">
              <w:rPr>
                <w:b/>
                <w:sz w:val="20"/>
              </w:rPr>
              <w:t>-Per</w:t>
            </w:r>
            <w:r w:rsidR="00250971">
              <w:rPr>
                <w:b/>
                <w:spacing w:val="-5"/>
                <w:sz w:val="20"/>
              </w:rPr>
              <w:t xml:space="preserve"> </w:t>
            </w:r>
            <w:r w:rsidR="00250971">
              <w:rPr>
                <w:b/>
                <w:sz w:val="20"/>
              </w:rPr>
              <w:t>Candidate</w:t>
            </w:r>
          </w:p>
        </w:tc>
      </w:tr>
      <w:tr w:rsidR="003F7923" w14:paraId="3D85A6AE" w14:textId="77777777">
        <w:trPr>
          <w:trHeight w:val="450"/>
        </w:trPr>
        <w:tc>
          <w:tcPr>
            <w:tcW w:w="4580" w:type="dxa"/>
          </w:tcPr>
          <w:p w14:paraId="577904F0" w14:textId="77777777" w:rsidR="003F7923" w:rsidRDefault="00250971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Joined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  <w:tc>
          <w:tcPr>
            <w:tcW w:w="5700" w:type="dxa"/>
          </w:tcPr>
          <w:p w14:paraId="58BF49F8" w14:textId="09B71E23" w:rsidR="003F7923" w:rsidRDefault="00250971">
            <w:pPr>
              <w:pStyle w:val="TableParagraph"/>
              <w:spacing w:before="114"/>
              <w:ind w:left="929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2A4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00/-Per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Rewards</w:t>
            </w:r>
          </w:p>
        </w:tc>
      </w:tr>
      <w:tr w:rsidR="003F7923" w14:paraId="593F404F" w14:textId="77777777">
        <w:trPr>
          <w:trHeight w:val="420"/>
        </w:trPr>
        <w:tc>
          <w:tcPr>
            <w:tcW w:w="4580" w:type="dxa"/>
          </w:tcPr>
          <w:p w14:paraId="4B583727" w14:textId="77777777" w:rsidR="003F7923" w:rsidRDefault="00250971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26+,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bonuses</w:t>
            </w:r>
          </w:p>
          <w:p w14:paraId="1248BA1F" w14:textId="77777777" w:rsidR="003F7923" w:rsidRDefault="00250971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rewards</w:t>
            </w:r>
          </w:p>
        </w:tc>
        <w:tc>
          <w:tcPr>
            <w:tcW w:w="5700" w:type="dxa"/>
          </w:tcPr>
          <w:p w14:paraId="0B1900C5" w14:textId="77777777" w:rsidR="003F7923" w:rsidRDefault="00250971">
            <w:pPr>
              <w:pStyle w:val="TableParagraph"/>
              <w:spacing w:before="99"/>
              <w:ind w:left="929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2500/-Per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Rewards</w:t>
            </w:r>
          </w:p>
        </w:tc>
      </w:tr>
    </w:tbl>
    <w:p w14:paraId="6A93001F" w14:textId="77777777" w:rsidR="003F7923" w:rsidRDefault="003F7923">
      <w:pPr>
        <w:pStyle w:val="BodyText"/>
        <w:spacing w:before="1"/>
        <w:rPr>
          <w:b/>
          <w:sz w:val="38"/>
        </w:rPr>
      </w:pPr>
    </w:p>
    <w:p w14:paraId="247894E8" w14:textId="73FC629F" w:rsidR="003F7923" w:rsidRDefault="00250971">
      <w:pPr>
        <w:pStyle w:val="ListParagraph"/>
        <w:numPr>
          <w:ilvl w:val="0"/>
          <w:numId w:val="4"/>
        </w:numPr>
        <w:tabs>
          <w:tab w:val="left" w:pos="2300"/>
        </w:tabs>
        <w:spacing w:line="249" w:lineRule="auto"/>
        <w:ind w:right="1039"/>
        <w:jc w:val="both"/>
        <w:rPr>
          <w:sz w:val="24"/>
        </w:rPr>
      </w:pPr>
      <w:r>
        <w:rPr>
          <w:color w:val="333333"/>
          <w:w w:val="105"/>
          <w:sz w:val="24"/>
        </w:rPr>
        <w:t xml:space="preserve">by Aim </w:t>
      </w:r>
      <w:proofErr w:type="spellStart"/>
      <w:r>
        <w:rPr>
          <w:color w:val="333333"/>
          <w:w w:val="105"/>
          <w:sz w:val="24"/>
        </w:rPr>
        <w:t>MultiSkills</w:t>
      </w:r>
      <w:proofErr w:type="spellEnd"/>
      <w:r>
        <w:rPr>
          <w:color w:val="333333"/>
          <w:w w:val="105"/>
          <w:sz w:val="24"/>
        </w:rPr>
        <w:t xml:space="preserve"> will be given Rs 1500 to 2500 Depend On</w:t>
      </w:r>
      <w:r>
        <w:rPr>
          <w:color w:val="333333"/>
          <w:spacing w:val="1"/>
          <w:w w:val="105"/>
          <w:sz w:val="24"/>
        </w:rPr>
        <w:t xml:space="preserve"> </w:t>
      </w:r>
      <w:r w:rsidR="00FD092E">
        <w:rPr>
          <w:color w:val="333333"/>
          <w:w w:val="105"/>
          <w:sz w:val="24"/>
        </w:rPr>
        <w:t xml:space="preserve">Quantity Name Of Partner </w:t>
      </w:r>
      <w:proofErr w:type="spellStart"/>
      <w:r w:rsidR="00422D6B">
        <w:rPr>
          <w:color w:val="333333"/>
          <w:w w:val="105"/>
          <w:sz w:val="24"/>
        </w:rPr>
        <w:t>Ravindra</w:t>
      </w:r>
      <w:proofErr w:type="spellEnd"/>
      <w:r w:rsidR="00422D6B">
        <w:rPr>
          <w:color w:val="333333"/>
          <w:w w:val="105"/>
          <w:sz w:val="24"/>
        </w:rPr>
        <w:t xml:space="preserve"> Kumar </w:t>
      </w:r>
      <w:bookmarkStart w:id="0" w:name="_GoBack"/>
      <w:bookmarkEnd w:id="0"/>
      <w:r w:rsidR="00422D6B">
        <w:rPr>
          <w:color w:val="333333"/>
          <w:w w:val="105"/>
          <w:sz w:val="24"/>
        </w:rPr>
        <w:t xml:space="preserve">Gupta </w:t>
      </w:r>
      <w:r>
        <w:rPr>
          <w:color w:val="333333"/>
          <w:w w:val="105"/>
          <w:sz w:val="24"/>
        </w:rPr>
        <w:t>after each</w:t>
      </w:r>
      <w:r>
        <w:rPr>
          <w:color w:val="333333"/>
          <w:spacing w:val="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candidate</w:t>
      </w:r>
      <w:r>
        <w:rPr>
          <w:color w:val="333333"/>
          <w:spacing w:val="-16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join</w:t>
      </w:r>
      <w:r>
        <w:rPr>
          <w:color w:val="333333"/>
          <w:spacing w:val="-15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as</w:t>
      </w:r>
      <w:r>
        <w:rPr>
          <w:color w:val="333333"/>
          <w:spacing w:val="-15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fresher</w:t>
      </w:r>
      <w:r>
        <w:rPr>
          <w:color w:val="333333"/>
          <w:spacing w:val="50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Candidates</w:t>
      </w:r>
      <w:r>
        <w:rPr>
          <w:color w:val="333333"/>
          <w:spacing w:val="-15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Only,</w:t>
      </w:r>
    </w:p>
    <w:p w14:paraId="40F5547C" w14:textId="77777777" w:rsidR="003F7923" w:rsidRDefault="00250971">
      <w:pPr>
        <w:pStyle w:val="ListParagraph"/>
        <w:numPr>
          <w:ilvl w:val="0"/>
          <w:numId w:val="4"/>
        </w:numPr>
        <w:tabs>
          <w:tab w:val="left" w:pos="2300"/>
        </w:tabs>
        <w:spacing w:before="4"/>
        <w:jc w:val="both"/>
        <w:rPr>
          <w:sz w:val="24"/>
        </w:rPr>
      </w:pPr>
      <w:r>
        <w:rPr>
          <w:color w:val="333333"/>
          <w:sz w:val="24"/>
        </w:rPr>
        <w:t>Money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transferred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20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25th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every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month,</w:t>
      </w:r>
    </w:p>
    <w:p w14:paraId="1EB6E879" w14:textId="77777777" w:rsidR="003F7923" w:rsidRDefault="00250971">
      <w:pPr>
        <w:pStyle w:val="ListParagraph"/>
        <w:numPr>
          <w:ilvl w:val="0"/>
          <w:numId w:val="4"/>
        </w:numPr>
        <w:tabs>
          <w:tab w:val="left" w:pos="2300"/>
        </w:tabs>
        <w:spacing w:before="13"/>
        <w:jc w:val="both"/>
        <w:rPr>
          <w:sz w:val="24"/>
        </w:rPr>
      </w:pPr>
      <w:r>
        <w:rPr>
          <w:color w:val="333333"/>
          <w:spacing w:val="-1"/>
          <w:w w:val="105"/>
          <w:sz w:val="24"/>
        </w:rPr>
        <w:t>Candidate</w:t>
      </w:r>
      <w:r>
        <w:rPr>
          <w:color w:val="333333"/>
          <w:spacing w:val="-19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must</w:t>
      </w:r>
      <w:r>
        <w:rPr>
          <w:color w:val="333333"/>
          <w:spacing w:val="-19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last</w:t>
      </w:r>
      <w:r>
        <w:rPr>
          <w:color w:val="333333"/>
          <w:spacing w:val="-1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90</w:t>
      </w:r>
      <w:r>
        <w:rPr>
          <w:color w:val="333333"/>
          <w:spacing w:val="-19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days</w:t>
      </w:r>
    </w:p>
    <w:p w14:paraId="6A01321C" w14:textId="77777777" w:rsidR="003F7923" w:rsidRDefault="00250971">
      <w:pPr>
        <w:pStyle w:val="ListParagraph"/>
        <w:numPr>
          <w:ilvl w:val="0"/>
          <w:numId w:val="4"/>
        </w:numPr>
        <w:tabs>
          <w:tab w:val="left" w:pos="2300"/>
        </w:tabs>
        <w:spacing w:before="13" w:line="249" w:lineRule="auto"/>
        <w:ind w:right="1041"/>
        <w:jc w:val="both"/>
        <w:rPr>
          <w:sz w:val="24"/>
        </w:rPr>
      </w:pPr>
      <w:proofErr w:type="gramStart"/>
      <w:r>
        <w:rPr>
          <w:color w:val="333333"/>
          <w:sz w:val="24"/>
        </w:rPr>
        <w:t>whatsoever</w:t>
      </w:r>
      <w:proofErr w:type="gramEnd"/>
      <w:r>
        <w:rPr>
          <w:color w:val="333333"/>
          <w:sz w:val="24"/>
        </w:rPr>
        <w:t>, both parties shall be at liberty to invoke Arbitration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clause of this Agreement along with any other rights or remedy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available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Civil/Criminal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Courts/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tribunals.</w:t>
      </w:r>
    </w:p>
    <w:p w14:paraId="4AEC594D" w14:textId="77777777" w:rsidR="003F7923" w:rsidRDefault="003F7923">
      <w:pPr>
        <w:pStyle w:val="BodyText"/>
        <w:spacing w:before="1"/>
        <w:rPr>
          <w:sz w:val="29"/>
        </w:rPr>
      </w:pPr>
    </w:p>
    <w:p w14:paraId="682AC5D9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</w:pPr>
      <w:r>
        <w:rPr>
          <w:color w:val="333333"/>
          <w:w w:val="95"/>
        </w:rPr>
        <w:t>REPRESENTATIONS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WARRANTIES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PARTIES</w:t>
      </w:r>
    </w:p>
    <w:p w14:paraId="4BF4FEBB" w14:textId="77777777" w:rsidR="003F7923" w:rsidRDefault="00250971">
      <w:pPr>
        <w:pStyle w:val="BodyText"/>
        <w:spacing w:before="13" w:line="249" w:lineRule="auto"/>
        <w:ind w:left="860" w:right="1040"/>
      </w:pPr>
      <w:r>
        <w:rPr>
          <w:color w:val="333333"/>
        </w:rPr>
        <w:t>Each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party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makes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following representations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warranties</w:t>
      </w:r>
      <w:r>
        <w:rPr>
          <w:color w:val="333333"/>
          <w:spacing w:val="-7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respect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itself,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conﬁrms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true,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valid:</w:t>
      </w:r>
    </w:p>
    <w:p w14:paraId="10DD312A" w14:textId="77777777" w:rsidR="003F7923" w:rsidRDefault="003F7923">
      <w:pPr>
        <w:pStyle w:val="BodyText"/>
        <w:spacing w:before="3"/>
        <w:rPr>
          <w:sz w:val="25"/>
        </w:rPr>
      </w:pPr>
    </w:p>
    <w:p w14:paraId="10B3DAF2" w14:textId="77777777" w:rsidR="003F7923" w:rsidRDefault="00250971">
      <w:pPr>
        <w:pStyle w:val="ListParagraph"/>
        <w:numPr>
          <w:ilvl w:val="0"/>
          <w:numId w:val="3"/>
        </w:numPr>
        <w:tabs>
          <w:tab w:val="left" w:pos="1580"/>
        </w:tabs>
        <w:spacing w:line="249" w:lineRule="auto"/>
        <w:ind w:right="1041"/>
        <w:jc w:val="both"/>
        <w:rPr>
          <w:sz w:val="24"/>
        </w:rPr>
      </w:pPr>
      <w:r>
        <w:rPr>
          <w:color w:val="333333"/>
          <w:sz w:val="24"/>
        </w:rPr>
        <w:t>It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has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full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power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authority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enter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into,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deliver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perform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terms</w:t>
      </w:r>
      <w:r>
        <w:rPr>
          <w:color w:val="333333"/>
          <w:spacing w:val="-72"/>
          <w:sz w:val="24"/>
        </w:rPr>
        <w:t xml:space="preserve"> </w:t>
      </w:r>
      <w:r>
        <w:rPr>
          <w:color w:val="333333"/>
          <w:sz w:val="24"/>
        </w:rPr>
        <w:t>and provisions of this agreement and, in particular, to exercise its rights,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perform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obligations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expressed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assumed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make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representations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warranties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made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him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hereunder;</w:t>
      </w:r>
    </w:p>
    <w:p w14:paraId="5EE342B7" w14:textId="77777777" w:rsidR="003F7923" w:rsidRDefault="00250971">
      <w:pPr>
        <w:pStyle w:val="ListParagraph"/>
        <w:numPr>
          <w:ilvl w:val="0"/>
          <w:numId w:val="3"/>
        </w:numPr>
        <w:tabs>
          <w:tab w:val="left" w:pos="1580"/>
        </w:tabs>
        <w:spacing w:before="5" w:line="249" w:lineRule="auto"/>
        <w:ind w:right="1040"/>
        <w:jc w:val="both"/>
        <w:rPr>
          <w:sz w:val="24"/>
        </w:rPr>
      </w:pPr>
      <w:r>
        <w:rPr>
          <w:color w:val="333333"/>
          <w:sz w:val="24"/>
        </w:rPr>
        <w:t>Its obligations under this agreement are legal and valid binding on it 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enforceable against it or its proprietor/ Partners (as the case may be) 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accordance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terms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hereof.</w:t>
      </w:r>
    </w:p>
    <w:p w14:paraId="4F83474A" w14:textId="77777777" w:rsidR="003F7923" w:rsidRDefault="00250971">
      <w:pPr>
        <w:pStyle w:val="ListParagraph"/>
        <w:numPr>
          <w:ilvl w:val="0"/>
          <w:numId w:val="3"/>
        </w:numPr>
        <w:tabs>
          <w:tab w:val="left" w:pos="1580"/>
        </w:tabs>
        <w:spacing w:before="3" w:line="249" w:lineRule="auto"/>
        <w:ind w:right="1039"/>
        <w:jc w:val="both"/>
        <w:rPr>
          <w:sz w:val="24"/>
        </w:rPr>
      </w:pPr>
      <w:r>
        <w:rPr>
          <w:color w:val="333333"/>
          <w:sz w:val="24"/>
        </w:rPr>
        <w:t>The parties to the agreement warrant and represent to have the legal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competence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capacity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execute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perform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agreement.</w:t>
      </w:r>
    </w:p>
    <w:p w14:paraId="7A52AF6E" w14:textId="77777777" w:rsidR="003F7923" w:rsidRDefault="00250971">
      <w:pPr>
        <w:pStyle w:val="ListParagraph"/>
        <w:numPr>
          <w:ilvl w:val="0"/>
          <w:numId w:val="3"/>
        </w:numPr>
        <w:tabs>
          <w:tab w:val="left" w:pos="1580"/>
        </w:tabs>
        <w:spacing w:before="2" w:line="249" w:lineRule="auto"/>
        <w:ind w:right="1044"/>
        <w:jc w:val="both"/>
        <w:rPr>
          <w:sz w:val="24"/>
        </w:rPr>
      </w:pPr>
      <w:r>
        <w:rPr>
          <w:color w:val="333333"/>
          <w:sz w:val="24"/>
        </w:rPr>
        <w:t>As per our agreement, both parties can cease work at any time without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incurring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penalties.</w:t>
      </w:r>
    </w:p>
    <w:p w14:paraId="51210F16" w14:textId="77777777" w:rsidR="003F7923" w:rsidRDefault="003F7923">
      <w:pPr>
        <w:spacing w:line="249" w:lineRule="auto"/>
        <w:jc w:val="both"/>
        <w:rPr>
          <w:sz w:val="24"/>
        </w:rPr>
        <w:sectPr w:rsidR="003F7923">
          <w:pgSz w:w="12240" w:h="15840"/>
          <w:pgMar w:top="1500" w:right="400" w:bottom="1220" w:left="1300" w:header="0" w:footer="1029" w:gutter="0"/>
          <w:cols w:space="720"/>
        </w:sectPr>
      </w:pPr>
    </w:p>
    <w:p w14:paraId="13A91EC5" w14:textId="77777777" w:rsidR="003F7923" w:rsidRDefault="003F7923">
      <w:pPr>
        <w:pStyle w:val="BodyText"/>
        <w:rPr>
          <w:sz w:val="20"/>
        </w:rPr>
      </w:pPr>
    </w:p>
    <w:p w14:paraId="5A0E1680" w14:textId="77777777" w:rsidR="003F7923" w:rsidRDefault="003F7923">
      <w:pPr>
        <w:pStyle w:val="BodyText"/>
        <w:rPr>
          <w:sz w:val="20"/>
        </w:rPr>
      </w:pPr>
    </w:p>
    <w:p w14:paraId="69820969" w14:textId="77777777" w:rsidR="003F7923" w:rsidRDefault="003F7923">
      <w:pPr>
        <w:pStyle w:val="BodyText"/>
        <w:rPr>
          <w:sz w:val="20"/>
        </w:rPr>
      </w:pPr>
    </w:p>
    <w:p w14:paraId="3CAFE3FA" w14:textId="77777777" w:rsidR="003F7923" w:rsidRDefault="003F7923">
      <w:pPr>
        <w:pStyle w:val="BodyText"/>
        <w:spacing w:before="1"/>
        <w:rPr>
          <w:sz w:val="17"/>
        </w:rPr>
      </w:pPr>
    </w:p>
    <w:p w14:paraId="42C9B7B3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spacing w:before="93"/>
      </w:pPr>
      <w:r>
        <w:rPr>
          <w:color w:val="333333"/>
        </w:rPr>
        <w:t>NOTICES</w:t>
      </w:r>
    </w:p>
    <w:p w14:paraId="4F992B9D" w14:textId="77777777" w:rsidR="003F7923" w:rsidRDefault="00250971">
      <w:pPr>
        <w:pStyle w:val="BodyText"/>
        <w:spacing w:before="13" w:line="249" w:lineRule="auto"/>
        <w:ind w:left="860" w:right="1052"/>
        <w:jc w:val="both"/>
      </w:pPr>
      <w:r>
        <w:rPr>
          <w:color w:val="333333"/>
          <w:w w:val="105"/>
        </w:rPr>
        <w:t>All correspondence shall be addressed to the address as mentioned in the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</w:rPr>
        <w:t>description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parties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appearing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preamble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agreement.</w:t>
      </w:r>
    </w:p>
    <w:p w14:paraId="422AFADB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spacing w:before="152"/>
      </w:pPr>
      <w:r>
        <w:rPr>
          <w:color w:val="333333"/>
        </w:rPr>
        <w:t>EVENTS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DEFAULTS</w:t>
      </w:r>
    </w:p>
    <w:p w14:paraId="05E66EB7" w14:textId="77777777" w:rsidR="003F7923" w:rsidRDefault="00250971">
      <w:pPr>
        <w:pStyle w:val="BodyText"/>
        <w:spacing w:before="13"/>
        <w:ind w:left="860"/>
        <w:jc w:val="both"/>
      </w:pP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events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shall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constitute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'Events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default':</w:t>
      </w:r>
    </w:p>
    <w:p w14:paraId="74321D12" w14:textId="77777777" w:rsidR="003F7923" w:rsidRDefault="003F7923">
      <w:pPr>
        <w:pStyle w:val="BodyText"/>
        <w:spacing w:before="1"/>
        <w:rPr>
          <w:sz w:val="26"/>
        </w:rPr>
      </w:pPr>
    </w:p>
    <w:p w14:paraId="41923D64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spacing w:before="1"/>
      </w:pPr>
      <w:r>
        <w:rPr>
          <w:color w:val="333333"/>
        </w:rPr>
        <w:t>CONSEQUENCE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DEFAULT</w:t>
      </w:r>
    </w:p>
    <w:p w14:paraId="2249F6ED" w14:textId="77777777" w:rsidR="003F7923" w:rsidRDefault="00250971">
      <w:pPr>
        <w:pStyle w:val="ListParagraph"/>
        <w:numPr>
          <w:ilvl w:val="0"/>
          <w:numId w:val="5"/>
        </w:numPr>
        <w:tabs>
          <w:tab w:val="left" w:pos="860"/>
        </w:tabs>
        <w:spacing w:before="12" w:line="249" w:lineRule="auto"/>
        <w:ind w:right="1044"/>
        <w:jc w:val="both"/>
        <w:rPr>
          <w:sz w:val="24"/>
        </w:rPr>
      </w:pPr>
      <w:r>
        <w:rPr>
          <w:color w:val="333333"/>
          <w:sz w:val="24"/>
        </w:rPr>
        <w:t xml:space="preserve">The Aim </w:t>
      </w:r>
      <w:proofErr w:type="spellStart"/>
      <w:r>
        <w:rPr>
          <w:color w:val="333333"/>
          <w:sz w:val="24"/>
        </w:rPr>
        <w:t>Multiskills</w:t>
      </w:r>
      <w:proofErr w:type="spellEnd"/>
      <w:r>
        <w:rPr>
          <w:color w:val="333333"/>
          <w:sz w:val="24"/>
        </w:rPr>
        <w:t xml:space="preserve"> will take such necessary steps as permitted by law to realize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 other fees / costs as agreed in this agreement including appointment 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collection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agents,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appointment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attorneys/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consultants,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Arbitrator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proceedings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against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Guarantors,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both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parties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agree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same.</w:t>
      </w:r>
    </w:p>
    <w:p w14:paraId="0A92B486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spacing w:before="155"/>
      </w:pPr>
      <w:r>
        <w:rPr>
          <w:color w:val="333333"/>
        </w:rPr>
        <w:t>SEVERABILITY</w:t>
      </w:r>
    </w:p>
    <w:p w14:paraId="392424AA" w14:textId="77777777" w:rsidR="003F7923" w:rsidRDefault="00250971">
      <w:pPr>
        <w:pStyle w:val="BodyText"/>
        <w:spacing w:before="13" w:line="249" w:lineRule="auto"/>
        <w:ind w:left="860" w:right="1049"/>
        <w:jc w:val="both"/>
      </w:pPr>
      <w:r>
        <w:rPr>
          <w:color w:val="333333"/>
        </w:rPr>
        <w:t>If any provision of this agreement is found to be invalid or unenforceable, then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invalid or unenforceable provision will be deemed superseded by a valid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enforceable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provision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closely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matches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original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provision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remainder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shall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continue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effect.</w:t>
      </w:r>
    </w:p>
    <w:p w14:paraId="3A9F5923" w14:textId="77777777" w:rsidR="003F7923" w:rsidRDefault="003F7923">
      <w:pPr>
        <w:pStyle w:val="BodyText"/>
        <w:spacing w:before="5"/>
        <w:rPr>
          <w:sz w:val="25"/>
        </w:rPr>
      </w:pPr>
    </w:p>
    <w:p w14:paraId="0E2B6338" w14:textId="77777777" w:rsidR="003F7923" w:rsidRDefault="00250971">
      <w:pPr>
        <w:pStyle w:val="Heading2"/>
        <w:numPr>
          <w:ilvl w:val="0"/>
          <w:numId w:val="5"/>
        </w:numPr>
        <w:tabs>
          <w:tab w:val="left" w:pos="927"/>
        </w:tabs>
        <w:ind w:left="926" w:hanging="427"/>
      </w:pPr>
      <w:r>
        <w:rPr>
          <w:color w:val="333333"/>
          <w:w w:val="95"/>
        </w:rPr>
        <w:t>DISPUTE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RESOLUTION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JURISDICTION</w:t>
      </w:r>
    </w:p>
    <w:p w14:paraId="318A041B" w14:textId="77777777" w:rsidR="003F7923" w:rsidRDefault="00250971">
      <w:pPr>
        <w:pStyle w:val="ListParagraph"/>
        <w:numPr>
          <w:ilvl w:val="0"/>
          <w:numId w:val="2"/>
        </w:numPr>
        <w:tabs>
          <w:tab w:val="left" w:pos="1580"/>
        </w:tabs>
        <w:spacing w:before="13" w:line="249" w:lineRule="auto"/>
        <w:ind w:right="1045" w:hanging="360"/>
        <w:jc w:val="both"/>
        <w:rPr>
          <w:color w:val="333333"/>
          <w:sz w:val="24"/>
        </w:rPr>
      </w:pPr>
      <w:r>
        <w:tab/>
      </w:r>
      <w:r>
        <w:rPr>
          <w:color w:val="333333"/>
          <w:sz w:val="24"/>
        </w:rPr>
        <w:t>Any and all disputes or differences between the parties to the agreement,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arising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out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connection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agreement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its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performance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shall,</w:t>
      </w:r>
      <w:r>
        <w:rPr>
          <w:color w:val="333333"/>
          <w:spacing w:val="-73"/>
          <w:sz w:val="24"/>
        </w:rPr>
        <w:t xml:space="preserve"> </w:t>
      </w:r>
      <w:r>
        <w:rPr>
          <w:color w:val="333333"/>
          <w:sz w:val="24"/>
        </w:rPr>
        <w:t>so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through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consultation.</w:t>
      </w:r>
    </w:p>
    <w:p w14:paraId="16CC5275" w14:textId="77777777" w:rsidR="003F7923" w:rsidRDefault="00250971">
      <w:pPr>
        <w:pStyle w:val="ListParagraph"/>
        <w:numPr>
          <w:ilvl w:val="0"/>
          <w:numId w:val="2"/>
        </w:numPr>
        <w:tabs>
          <w:tab w:val="left" w:pos="1580"/>
        </w:tabs>
        <w:spacing w:before="4" w:line="249" w:lineRule="auto"/>
        <w:ind w:right="1043" w:hanging="360"/>
        <w:jc w:val="both"/>
        <w:rPr>
          <w:color w:val="333333"/>
          <w:sz w:val="24"/>
        </w:rPr>
      </w:pPr>
      <w:r>
        <w:tab/>
      </w:r>
      <w:r>
        <w:rPr>
          <w:color w:val="333333"/>
          <w:sz w:val="24"/>
        </w:rPr>
        <w:t>Any dispute, which could not be settled by the parties through amicable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settlement (as provided for under above clause), shall be referred to the Sole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Arbitrator as may be appointed if both parties agree for the same, and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decision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Arbitrator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shall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ﬁnal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binding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parties.</w:t>
      </w:r>
    </w:p>
    <w:p w14:paraId="37841365" w14:textId="77777777" w:rsidR="003F7923" w:rsidRDefault="00250971">
      <w:pPr>
        <w:pStyle w:val="ListParagraph"/>
        <w:numPr>
          <w:ilvl w:val="0"/>
          <w:numId w:val="2"/>
        </w:numPr>
        <w:tabs>
          <w:tab w:val="left" w:pos="1580"/>
        </w:tabs>
        <w:spacing w:before="4" w:line="249" w:lineRule="auto"/>
        <w:ind w:right="1047" w:hanging="360"/>
        <w:jc w:val="both"/>
        <w:rPr>
          <w:color w:val="333333"/>
          <w:sz w:val="24"/>
        </w:rPr>
      </w:pPr>
      <w:r>
        <w:tab/>
      </w:r>
      <w:r>
        <w:rPr>
          <w:color w:val="333333"/>
          <w:sz w:val="24"/>
        </w:rPr>
        <w:t>All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disputes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arising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between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parties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concerned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7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interpretation, operation, or effect of any clause in this agreement, which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cannot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mutually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resolved,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shall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also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referred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arbitration.</w:t>
      </w:r>
    </w:p>
    <w:p w14:paraId="60E8C8B4" w14:textId="77777777" w:rsidR="003F7923" w:rsidRDefault="00250971">
      <w:pPr>
        <w:pStyle w:val="ListParagraph"/>
        <w:numPr>
          <w:ilvl w:val="0"/>
          <w:numId w:val="2"/>
        </w:numPr>
        <w:tabs>
          <w:tab w:val="left" w:pos="1580"/>
        </w:tabs>
        <w:spacing w:before="4" w:line="249" w:lineRule="auto"/>
        <w:ind w:right="1047" w:hanging="360"/>
        <w:jc w:val="both"/>
        <w:rPr>
          <w:color w:val="333333"/>
          <w:sz w:val="24"/>
        </w:rPr>
      </w:pPr>
      <w:r>
        <w:tab/>
      </w:r>
      <w:r>
        <w:rPr>
          <w:color w:val="333333"/>
          <w:sz w:val="24"/>
        </w:rPr>
        <w:t>The Provisions of Arbitration and Conciliation Act, 1996 shall apply to this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agreement.</w:t>
      </w:r>
    </w:p>
    <w:p w14:paraId="5D689860" w14:textId="77777777" w:rsidR="003F7923" w:rsidRDefault="00250971">
      <w:pPr>
        <w:pStyle w:val="ListParagraph"/>
        <w:numPr>
          <w:ilvl w:val="0"/>
          <w:numId w:val="2"/>
        </w:numPr>
        <w:tabs>
          <w:tab w:val="left" w:pos="1580"/>
        </w:tabs>
        <w:spacing w:before="2" w:line="249" w:lineRule="auto"/>
        <w:ind w:right="1041" w:hanging="360"/>
        <w:jc w:val="both"/>
        <w:rPr>
          <w:color w:val="333333"/>
          <w:sz w:val="24"/>
        </w:rPr>
      </w:pPr>
      <w:r>
        <w:tab/>
      </w:r>
      <w:r>
        <w:rPr>
          <w:color w:val="333333"/>
          <w:sz w:val="24"/>
        </w:rPr>
        <w:t>The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Courts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G.B.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Nagar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High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Court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Allahabad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32"/>
          <w:sz w:val="24"/>
        </w:rPr>
        <w:t xml:space="preserve"> </w:t>
      </w:r>
      <w:proofErr w:type="spellStart"/>
      <w:r>
        <w:rPr>
          <w:color w:val="333333"/>
          <w:sz w:val="24"/>
        </w:rPr>
        <w:t>Prayagraj</w:t>
      </w:r>
      <w:proofErr w:type="spellEnd"/>
      <w:r>
        <w:rPr>
          <w:color w:val="333333"/>
          <w:spacing w:val="-72"/>
          <w:sz w:val="24"/>
        </w:rPr>
        <w:t xml:space="preserve"> </w:t>
      </w:r>
      <w:r>
        <w:rPr>
          <w:color w:val="333333"/>
          <w:sz w:val="24"/>
        </w:rPr>
        <w:t>shall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have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exclusive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jurisdiction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dispute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concerning</w:t>
      </w:r>
      <w:r>
        <w:rPr>
          <w:color w:val="333333"/>
          <w:spacing w:val="75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Agreement.</w:t>
      </w:r>
    </w:p>
    <w:p w14:paraId="10AA85CD" w14:textId="77777777" w:rsidR="003F7923" w:rsidRDefault="003F7923">
      <w:pPr>
        <w:pStyle w:val="BodyText"/>
        <w:spacing w:before="9"/>
        <w:rPr>
          <w:sz w:val="25"/>
        </w:rPr>
      </w:pPr>
    </w:p>
    <w:p w14:paraId="78DBC4AA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  <w:spacing w:before="1"/>
      </w:pPr>
      <w:r>
        <w:rPr>
          <w:color w:val="333333"/>
        </w:rPr>
        <w:t>PLACE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PROCEDURE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ARBITRATION</w:t>
      </w:r>
    </w:p>
    <w:p w14:paraId="22149AA1" w14:textId="77777777" w:rsidR="003F7923" w:rsidRDefault="003F7923">
      <w:pPr>
        <w:sectPr w:rsidR="003F7923">
          <w:pgSz w:w="12240" w:h="15840"/>
          <w:pgMar w:top="1500" w:right="400" w:bottom="1220" w:left="1300" w:header="0" w:footer="1029" w:gutter="0"/>
          <w:cols w:space="720"/>
        </w:sectPr>
      </w:pPr>
    </w:p>
    <w:p w14:paraId="0B7CE97C" w14:textId="77777777" w:rsidR="003F7923" w:rsidRDefault="00250971">
      <w:pPr>
        <w:pStyle w:val="ListParagraph"/>
        <w:numPr>
          <w:ilvl w:val="0"/>
          <w:numId w:val="1"/>
        </w:numPr>
        <w:tabs>
          <w:tab w:val="left" w:pos="1220"/>
        </w:tabs>
        <w:spacing w:before="73" w:line="249" w:lineRule="auto"/>
        <w:ind w:right="1049"/>
        <w:jc w:val="both"/>
        <w:rPr>
          <w:sz w:val="24"/>
        </w:rPr>
      </w:pPr>
      <w:r>
        <w:rPr>
          <w:color w:val="333333"/>
          <w:sz w:val="24"/>
        </w:rPr>
        <w:lastRenderedPageBreak/>
        <w:t>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Ordinarily,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place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arbitration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shall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76"/>
          <w:sz w:val="24"/>
        </w:rPr>
        <w:t xml:space="preserve"> </w:t>
      </w:r>
      <w:r>
        <w:rPr>
          <w:color w:val="333333"/>
          <w:sz w:val="24"/>
        </w:rPr>
        <w:t>Noida/</w:t>
      </w:r>
      <w:r>
        <w:rPr>
          <w:color w:val="333333"/>
          <w:spacing w:val="76"/>
          <w:sz w:val="24"/>
        </w:rPr>
        <w:t xml:space="preserve"> </w:t>
      </w:r>
      <w:r>
        <w:rPr>
          <w:color w:val="333333"/>
          <w:sz w:val="24"/>
        </w:rPr>
        <w:t>Greater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Noida/Varanasi subject to section 20 of the Arbitration and Conciliation Act,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1996.</w:t>
      </w:r>
    </w:p>
    <w:p w14:paraId="5215E91A" w14:textId="77777777" w:rsidR="003F7923" w:rsidRDefault="00250971">
      <w:pPr>
        <w:pStyle w:val="ListParagraph"/>
        <w:numPr>
          <w:ilvl w:val="0"/>
          <w:numId w:val="1"/>
        </w:numPr>
        <w:tabs>
          <w:tab w:val="left" w:pos="1580"/>
        </w:tabs>
        <w:spacing w:before="4" w:line="249" w:lineRule="auto"/>
        <w:ind w:right="1042"/>
        <w:jc w:val="both"/>
        <w:rPr>
          <w:sz w:val="24"/>
        </w:rPr>
      </w:pPr>
      <w:r>
        <w:tab/>
      </w:r>
      <w:r>
        <w:rPr>
          <w:color w:val="333333"/>
          <w:sz w:val="24"/>
        </w:rPr>
        <w:t>The Arbitrator shall arrive at conclusion after hearing both the parties or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after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offering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opportunity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heard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after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taking</w:t>
      </w:r>
      <w:r>
        <w:rPr>
          <w:color w:val="333333"/>
          <w:spacing w:val="75"/>
          <w:sz w:val="24"/>
        </w:rPr>
        <w:t xml:space="preserve"> </w:t>
      </w:r>
      <w:r>
        <w:rPr>
          <w:color w:val="333333"/>
          <w:sz w:val="24"/>
        </w:rPr>
        <w:t>into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consideration all the evidences by both the parties and shall pass an Award,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which shall be ﬁnal and binding on both the parties to this agreement and no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Appeal shall lie to any court/ authority against it. Arbitrator shall follow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rule of natural justice while hearing a dispute and shall have all powers 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rights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conferred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him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Arbitration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Conciliation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Act,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1996 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amended.</w:t>
      </w:r>
    </w:p>
    <w:p w14:paraId="2D9C66FC" w14:textId="77777777" w:rsidR="003F7923" w:rsidRDefault="00250971">
      <w:pPr>
        <w:pStyle w:val="ListParagraph"/>
        <w:numPr>
          <w:ilvl w:val="0"/>
          <w:numId w:val="1"/>
        </w:numPr>
        <w:tabs>
          <w:tab w:val="left" w:pos="1220"/>
        </w:tabs>
        <w:spacing w:before="9" w:line="249" w:lineRule="auto"/>
        <w:ind w:right="1041"/>
        <w:jc w:val="both"/>
        <w:rPr>
          <w:sz w:val="24"/>
        </w:rPr>
      </w:pPr>
      <w:r>
        <w:rPr>
          <w:color w:val="333333"/>
          <w:sz w:val="24"/>
        </w:rPr>
        <w:t>All the proceedings in arbitration shall be held in English/Hindi language 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Award shall be given considering the law prevalent in the country and general</w:t>
      </w:r>
      <w:r>
        <w:rPr>
          <w:color w:val="333333"/>
          <w:spacing w:val="-72"/>
          <w:sz w:val="24"/>
        </w:rPr>
        <w:t xml:space="preserve"> </w:t>
      </w:r>
      <w:r>
        <w:rPr>
          <w:color w:val="333333"/>
          <w:sz w:val="24"/>
        </w:rPr>
        <w:t>prevailing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trade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practices.</w:t>
      </w:r>
    </w:p>
    <w:p w14:paraId="64279189" w14:textId="77777777" w:rsidR="003F7923" w:rsidRDefault="003F7923">
      <w:pPr>
        <w:pStyle w:val="BodyText"/>
        <w:spacing w:before="4"/>
        <w:rPr>
          <w:sz w:val="25"/>
        </w:rPr>
      </w:pPr>
    </w:p>
    <w:p w14:paraId="5D071341" w14:textId="77777777" w:rsidR="003F7923" w:rsidRDefault="00250971">
      <w:pPr>
        <w:pStyle w:val="Heading2"/>
        <w:numPr>
          <w:ilvl w:val="0"/>
          <w:numId w:val="5"/>
        </w:numPr>
        <w:tabs>
          <w:tab w:val="left" w:pos="860"/>
        </w:tabs>
      </w:pPr>
      <w:r>
        <w:rPr>
          <w:color w:val="333333"/>
        </w:rPr>
        <w:t>AMENDMENT TO THE AGREEMENT</w:t>
      </w:r>
    </w:p>
    <w:p w14:paraId="737A8053" w14:textId="77777777" w:rsidR="003F7923" w:rsidRDefault="00250971">
      <w:pPr>
        <w:pStyle w:val="BodyText"/>
        <w:spacing w:before="13" w:line="249" w:lineRule="auto"/>
        <w:ind w:left="860" w:right="1038"/>
        <w:jc w:val="both"/>
      </w:pPr>
      <w:r>
        <w:rPr>
          <w:color w:val="333333"/>
        </w:rPr>
        <w:t>The obligations of the Parties have been outlined in this agreement. However,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during the operation of the agreement, circumstances may arise which call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alteration or modiﬁcations of this Agreement. These modiﬁcations/alterations will</w:t>
      </w:r>
      <w:r>
        <w:rPr>
          <w:color w:val="333333"/>
          <w:spacing w:val="-7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mutually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discussed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agreed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upon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writing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only.</w:t>
      </w:r>
    </w:p>
    <w:p w14:paraId="3D99D694" w14:textId="77777777" w:rsidR="003F7923" w:rsidRDefault="00250971">
      <w:pPr>
        <w:pStyle w:val="BodyText"/>
        <w:spacing w:before="155" w:line="249" w:lineRule="auto"/>
        <w:ind w:left="140" w:right="1037"/>
      </w:pPr>
      <w:proofErr w:type="gramStart"/>
      <w:r>
        <w:rPr>
          <w:color w:val="333333"/>
        </w:rPr>
        <w:t>IN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WHEREOF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Parties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executed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day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ﬁrst</w:t>
      </w:r>
      <w:r>
        <w:rPr>
          <w:color w:val="333333"/>
          <w:spacing w:val="-72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written.</w:t>
      </w:r>
      <w:proofErr w:type="gramEnd"/>
    </w:p>
    <w:p w14:paraId="51C9D14B" w14:textId="5928A296" w:rsidR="003F7923" w:rsidRDefault="00250971">
      <w:pPr>
        <w:pStyle w:val="BodyText"/>
        <w:tabs>
          <w:tab w:val="left" w:pos="6727"/>
          <w:tab w:val="left" w:pos="7339"/>
        </w:tabs>
        <w:spacing w:before="152" w:line="249" w:lineRule="auto"/>
        <w:ind w:left="140" w:right="1365"/>
      </w:pPr>
      <w:r>
        <w:rPr>
          <w:color w:val="333333"/>
          <w:w w:val="105"/>
        </w:rPr>
        <w:t>Aim</w:t>
      </w:r>
      <w:r>
        <w:rPr>
          <w:color w:val="333333"/>
          <w:spacing w:val="-13"/>
          <w:w w:val="105"/>
        </w:rPr>
        <w:t xml:space="preserve"> </w:t>
      </w:r>
      <w:proofErr w:type="spellStart"/>
      <w:r>
        <w:rPr>
          <w:color w:val="333333"/>
          <w:w w:val="105"/>
        </w:rPr>
        <w:t>Multiskills</w:t>
      </w:r>
      <w:proofErr w:type="spellEnd"/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Jobs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Pvt.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Ltd.</w:t>
      </w:r>
      <w:r>
        <w:rPr>
          <w:color w:val="333333"/>
          <w:w w:val="105"/>
        </w:rPr>
        <w:tab/>
      </w:r>
      <w:proofErr w:type="spellStart"/>
      <w:r>
        <w:rPr>
          <w:color w:val="333333"/>
        </w:rPr>
        <w:t>Ravindra</w:t>
      </w:r>
      <w:proofErr w:type="spellEnd"/>
      <w:r>
        <w:rPr>
          <w:color w:val="333333"/>
          <w:spacing w:val="11"/>
        </w:rPr>
        <w:t xml:space="preserve"> </w:t>
      </w:r>
      <w:r>
        <w:rPr>
          <w:color w:val="333333"/>
        </w:rPr>
        <w:t>Kumar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Gupta</w:t>
      </w:r>
      <w:r>
        <w:rPr>
          <w:color w:val="333333"/>
          <w:spacing w:val="-72"/>
        </w:rPr>
        <w:t xml:space="preserve"> </w:t>
      </w:r>
      <w:r w:rsidR="00E76673">
        <w:rPr>
          <w:color w:val="333333"/>
          <w:w w:val="105"/>
        </w:rPr>
        <w:t>Signature</w:t>
      </w:r>
      <w:r w:rsidR="00E76673">
        <w:rPr>
          <w:color w:val="333333"/>
          <w:w w:val="105"/>
        </w:rPr>
        <w:tab/>
      </w:r>
      <w:r>
        <w:rPr>
          <w:color w:val="333333"/>
          <w:w w:val="105"/>
        </w:rPr>
        <w:t>Signature</w:t>
      </w:r>
    </w:p>
    <w:p w14:paraId="2CB1A985" w14:textId="77777777" w:rsidR="003F7923" w:rsidRDefault="003F7923">
      <w:pPr>
        <w:pStyle w:val="BodyText"/>
        <w:spacing w:before="5"/>
        <w:rPr>
          <w:sz w:val="20"/>
        </w:rPr>
      </w:pPr>
    </w:p>
    <w:p w14:paraId="06F2438A" w14:textId="77777777" w:rsidR="00E76673" w:rsidRDefault="00E76673">
      <w:pPr>
        <w:pStyle w:val="BodyText"/>
        <w:spacing w:before="5"/>
        <w:rPr>
          <w:sz w:val="22"/>
        </w:rPr>
      </w:pPr>
    </w:p>
    <w:p w14:paraId="36C10F43" w14:textId="77777777" w:rsidR="003F7923" w:rsidRDefault="00250971">
      <w:pPr>
        <w:pStyle w:val="BodyText"/>
        <w:spacing w:before="93"/>
        <w:ind w:left="140"/>
      </w:pPr>
      <w:r>
        <w:rPr>
          <w:color w:val="333333"/>
        </w:rPr>
        <w:t>Witnessed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by:</w:t>
      </w:r>
    </w:p>
    <w:p w14:paraId="27733CCE" w14:textId="77777777" w:rsidR="003F7923" w:rsidRDefault="00250971">
      <w:pPr>
        <w:pStyle w:val="BodyText"/>
        <w:spacing w:before="163"/>
        <w:ind w:left="2300"/>
      </w:pPr>
      <w:r>
        <w:rPr>
          <w:color w:val="333333"/>
          <w:w w:val="101"/>
        </w:rPr>
        <w:t>1</w:t>
      </w:r>
    </w:p>
    <w:p w14:paraId="0AF07EE9" w14:textId="77777777" w:rsidR="003F7923" w:rsidRDefault="003F7923">
      <w:pPr>
        <w:pStyle w:val="BodyText"/>
        <w:spacing w:before="1"/>
        <w:rPr>
          <w:sz w:val="26"/>
        </w:rPr>
      </w:pPr>
    </w:p>
    <w:p w14:paraId="47415C7A" w14:textId="77777777" w:rsidR="003F7923" w:rsidRDefault="00250971">
      <w:pPr>
        <w:pStyle w:val="BodyText"/>
        <w:ind w:left="2300"/>
      </w:pPr>
      <w:r>
        <w:rPr>
          <w:color w:val="333333"/>
          <w:w w:val="101"/>
        </w:rPr>
        <w:t>2</w:t>
      </w:r>
    </w:p>
    <w:p w14:paraId="02AA4F50" w14:textId="77777777" w:rsidR="00E76673" w:rsidRDefault="00E76673">
      <w:pPr>
        <w:pStyle w:val="BodyText"/>
        <w:ind w:left="2300"/>
      </w:pPr>
    </w:p>
    <w:sectPr w:rsidR="00E76673">
      <w:pgSz w:w="12240" w:h="15840"/>
      <w:pgMar w:top="1360" w:right="400" w:bottom="1220" w:left="130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2BBC8" w14:textId="77777777" w:rsidR="00FD5AEE" w:rsidRDefault="00FD5AEE">
      <w:r>
        <w:separator/>
      </w:r>
    </w:p>
  </w:endnote>
  <w:endnote w:type="continuationSeparator" w:id="0">
    <w:p w14:paraId="21DA4E05" w14:textId="77777777" w:rsidR="00FD5AEE" w:rsidRDefault="00FD5AEE">
      <w:r>
        <w:continuationSeparator/>
      </w:r>
    </w:p>
  </w:endnote>
  <w:endnote w:type="continuationNotice" w:id="1">
    <w:p w14:paraId="6154A50B" w14:textId="77777777" w:rsidR="00FD5AEE" w:rsidRDefault="00FD5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FC73" w14:textId="77777777" w:rsidR="003F7923" w:rsidRDefault="00FD5AEE">
    <w:pPr>
      <w:pStyle w:val="BodyText"/>
      <w:spacing w:line="14" w:lineRule="auto"/>
      <w:rPr>
        <w:sz w:val="20"/>
      </w:rPr>
    </w:pPr>
    <w:r>
      <w:rPr>
        <w:noProof/>
      </w:rPr>
      <w:pict w14:anchorId="361FD0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29.55pt;width:55.05pt;height:14pt;z-index:-251658752;mso-position-horizontal-relative:page;mso-position-vertical-relative:page" filled="f" stroked="f">
          <v:textbox inset="0,0,0,0">
            <w:txbxContent>
              <w:p w14:paraId="7D7F4C49" w14:textId="77777777" w:rsidR="003F7923" w:rsidRDefault="00250971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22D6B">
                  <w:rPr>
                    <w:rFonts w:ascii="Calibri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32D76" w14:textId="77777777" w:rsidR="00FD5AEE" w:rsidRDefault="00FD5AEE">
      <w:r>
        <w:separator/>
      </w:r>
    </w:p>
  </w:footnote>
  <w:footnote w:type="continuationSeparator" w:id="0">
    <w:p w14:paraId="01002BD8" w14:textId="77777777" w:rsidR="00FD5AEE" w:rsidRDefault="00FD5AEE">
      <w:r>
        <w:continuationSeparator/>
      </w:r>
    </w:p>
  </w:footnote>
  <w:footnote w:type="continuationNotice" w:id="1">
    <w:p w14:paraId="280B5032" w14:textId="77777777" w:rsidR="00FD5AEE" w:rsidRDefault="00FD5A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87D"/>
    <w:multiLevelType w:val="hybridMultilevel"/>
    <w:tmpl w:val="DDEEA00A"/>
    <w:lvl w:ilvl="0" w:tplc="3EA248B2">
      <w:start w:val="1"/>
      <w:numFmt w:val="upperLetter"/>
      <w:lvlText w:val="%1."/>
      <w:lvlJc w:val="left"/>
      <w:pPr>
        <w:ind w:left="1220" w:hanging="720"/>
        <w:jc w:val="left"/>
      </w:pPr>
      <w:rPr>
        <w:rFonts w:hint="default"/>
        <w:w w:val="102"/>
        <w:lang w:val="en-US" w:eastAsia="en-US" w:bidi="ar-SA"/>
      </w:rPr>
    </w:lvl>
    <w:lvl w:ilvl="1" w:tplc="392A6EA8">
      <w:numFmt w:val="bullet"/>
      <w:lvlText w:val="•"/>
      <w:lvlJc w:val="left"/>
      <w:pPr>
        <w:ind w:left="2152" w:hanging="720"/>
      </w:pPr>
      <w:rPr>
        <w:rFonts w:hint="default"/>
        <w:lang w:val="en-US" w:eastAsia="en-US" w:bidi="ar-SA"/>
      </w:rPr>
    </w:lvl>
    <w:lvl w:ilvl="2" w:tplc="9EF497C0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ar-SA"/>
      </w:rPr>
    </w:lvl>
    <w:lvl w:ilvl="3" w:tplc="22741EAE"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4" w:tplc="74DA4F1C"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 w:tplc="3782F148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 w:tplc="054A29B8"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7" w:tplc="06B6DDB2"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  <w:lvl w:ilvl="8" w:tplc="71A43CEC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1">
    <w:nsid w:val="50FE5BAB"/>
    <w:multiLevelType w:val="hybridMultilevel"/>
    <w:tmpl w:val="0D66737C"/>
    <w:lvl w:ilvl="0" w:tplc="F090530E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/>
        <w:bCs/>
        <w:color w:val="333333"/>
        <w:w w:val="87"/>
        <w:sz w:val="24"/>
        <w:szCs w:val="24"/>
        <w:lang w:val="en-US" w:eastAsia="en-US" w:bidi="ar-SA"/>
      </w:rPr>
    </w:lvl>
    <w:lvl w:ilvl="1" w:tplc="C03EAE4C">
      <w:start w:val="1"/>
      <w:numFmt w:val="upperLetter"/>
      <w:lvlText w:val="(%2)"/>
      <w:lvlJc w:val="left"/>
      <w:pPr>
        <w:ind w:left="1310" w:hanging="360"/>
        <w:jc w:val="left"/>
      </w:pPr>
      <w:rPr>
        <w:rFonts w:ascii="Tahoma" w:eastAsia="Tahoma" w:hAnsi="Tahoma" w:cs="Tahoma" w:hint="default"/>
        <w:color w:val="333333"/>
        <w:w w:val="85"/>
        <w:sz w:val="24"/>
        <w:szCs w:val="24"/>
        <w:lang w:val="en-US" w:eastAsia="en-US" w:bidi="ar-SA"/>
      </w:rPr>
    </w:lvl>
    <w:lvl w:ilvl="2" w:tplc="1786D3D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7A12A3EA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B38C97C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8EF6163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DA7A1BA4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B2A4DAC8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EBB04D70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2">
    <w:nsid w:val="52294591"/>
    <w:multiLevelType w:val="hybridMultilevel"/>
    <w:tmpl w:val="0B204C36"/>
    <w:lvl w:ilvl="0" w:tplc="1C2E5CC0">
      <w:start w:val="1"/>
      <w:numFmt w:val="lowerRoman"/>
      <w:lvlText w:val="(%1)"/>
      <w:lvlJc w:val="left"/>
      <w:pPr>
        <w:ind w:left="2300" w:hanging="720"/>
        <w:jc w:val="left"/>
      </w:pPr>
      <w:rPr>
        <w:rFonts w:ascii="Tahoma" w:eastAsia="Tahoma" w:hAnsi="Tahoma" w:cs="Tahoma" w:hint="default"/>
        <w:color w:val="333333"/>
        <w:w w:val="74"/>
        <w:sz w:val="24"/>
        <w:szCs w:val="24"/>
        <w:lang w:val="en-US" w:eastAsia="en-US" w:bidi="ar-SA"/>
      </w:rPr>
    </w:lvl>
    <w:lvl w:ilvl="1" w:tplc="87BA8E0E"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2" w:tplc="4C16456C">
      <w:numFmt w:val="bullet"/>
      <w:lvlText w:val="•"/>
      <w:lvlJc w:val="left"/>
      <w:pPr>
        <w:ind w:left="3948" w:hanging="720"/>
      </w:pPr>
      <w:rPr>
        <w:rFonts w:hint="default"/>
        <w:lang w:val="en-US" w:eastAsia="en-US" w:bidi="ar-SA"/>
      </w:rPr>
    </w:lvl>
    <w:lvl w:ilvl="3" w:tplc="A7B8E470">
      <w:numFmt w:val="bullet"/>
      <w:lvlText w:val="•"/>
      <w:lvlJc w:val="left"/>
      <w:pPr>
        <w:ind w:left="4772" w:hanging="720"/>
      </w:pPr>
      <w:rPr>
        <w:rFonts w:hint="default"/>
        <w:lang w:val="en-US" w:eastAsia="en-US" w:bidi="ar-SA"/>
      </w:rPr>
    </w:lvl>
    <w:lvl w:ilvl="4" w:tplc="5E1607D0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ar-SA"/>
      </w:rPr>
    </w:lvl>
    <w:lvl w:ilvl="5" w:tplc="1036642E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 w:tplc="D8387190"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7" w:tplc="0E9856BE">
      <w:numFmt w:val="bullet"/>
      <w:lvlText w:val="•"/>
      <w:lvlJc w:val="left"/>
      <w:pPr>
        <w:ind w:left="8068" w:hanging="720"/>
      </w:pPr>
      <w:rPr>
        <w:rFonts w:hint="default"/>
        <w:lang w:val="en-US" w:eastAsia="en-US" w:bidi="ar-SA"/>
      </w:rPr>
    </w:lvl>
    <w:lvl w:ilvl="8" w:tplc="0B24AB4A"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3">
    <w:nsid w:val="56B23655"/>
    <w:multiLevelType w:val="hybridMultilevel"/>
    <w:tmpl w:val="1980CDDC"/>
    <w:lvl w:ilvl="0" w:tplc="0CE293A4">
      <w:start w:val="1"/>
      <w:numFmt w:val="lowerRoman"/>
      <w:lvlText w:val="(%1)"/>
      <w:lvlJc w:val="left"/>
      <w:pPr>
        <w:ind w:left="1580" w:hanging="720"/>
        <w:jc w:val="left"/>
      </w:pPr>
      <w:rPr>
        <w:rFonts w:ascii="Tahoma" w:eastAsia="Tahoma" w:hAnsi="Tahoma" w:cs="Tahoma" w:hint="default"/>
        <w:b/>
        <w:bCs/>
        <w:color w:val="333333"/>
        <w:w w:val="70"/>
        <w:sz w:val="24"/>
        <w:szCs w:val="24"/>
        <w:lang w:val="en-US" w:eastAsia="en-US" w:bidi="ar-SA"/>
      </w:rPr>
    </w:lvl>
    <w:lvl w:ilvl="1" w:tplc="76C6F386">
      <w:numFmt w:val="bullet"/>
      <w:lvlText w:val="•"/>
      <w:lvlJc w:val="left"/>
      <w:pPr>
        <w:ind w:left="2476" w:hanging="720"/>
      </w:pPr>
      <w:rPr>
        <w:rFonts w:hint="default"/>
        <w:lang w:val="en-US" w:eastAsia="en-US" w:bidi="ar-SA"/>
      </w:rPr>
    </w:lvl>
    <w:lvl w:ilvl="2" w:tplc="EDCC2E86">
      <w:numFmt w:val="bullet"/>
      <w:lvlText w:val="•"/>
      <w:lvlJc w:val="left"/>
      <w:pPr>
        <w:ind w:left="3372" w:hanging="720"/>
      </w:pPr>
      <w:rPr>
        <w:rFonts w:hint="default"/>
        <w:lang w:val="en-US" w:eastAsia="en-US" w:bidi="ar-SA"/>
      </w:rPr>
    </w:lvl>
    <w:lvl w:ilvl="3" w:tplc="1226AD30"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 w:tplc="84F08898"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5" w:tplc="D48C8D28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 w:tplc="9E3AB74E"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 w:tplc="C3F88D7E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97587F14"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4">
    <w:nsid w:val="694431E0"/>
    <w:multiLevelType w:val="hybridMultilevel"/>
    <w:tmpl w:val="2670F3DE"/>
    <w:lvl w:ilvl="0" w:tplc="209ECA78">
      <w:start w:val="1"/>
      <w:numFmt w:val="upperLetter"/>
      <w:lvlText w:val="%1."/>
      <w:lvlJc w:val="left"/>
      <w:pPr>
        <w:ind w:left="1220" w:hanging="360"/>
        <w:jc w:val="left"/>
      </w:pPr>
      <w:rPr>
        <w:rFonts w:ascii="Tahoma" w:eastAsia="Tahoma" w:hAnsi="Tahoma" w:cs="Tahoma" w:hint="default"/>
        <w:color w:val="333333"/>
        <w:w w:val="102"/>
        <w:sz w:val="24"/>
        <w:szCs w:val="24"/>
        <w:lang w:val="en-US" w:eastAsia="en-US" w:bidi="ar-SA"/>
      </w:rPr>
    </w:lvl>
    <w:lvl w:ilvl="1" w:tplc="F40273E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0902F47A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9060584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 w:tplc="DAA6A96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7046C12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80E681C8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7AE4108A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FEEC47AC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3F7923"/>
    <w:rsid w:val="00007AA5"/>
    <w:rsid w:val="000152BD"/>
    <w:rsid w:val="001B231D"/>
    <w:rsid w:val="001B5712"/>
    <w:rsid w:val="00250971"/>
    <w:rsid w:val="00282A43"/>
    <w:rsid w:val="00305585"/>
    <w:rsid w:val="003F7923"/>
    <w:rsid w:val="00422D6B"/>
    <w:rsid w:val="00557328"/>
    <w:rsid w:val="00690ABD"/>
    <w:rsid w:val="00877912"/>
    <w:rsid w:val="009A5DB7"/>
    <w:rsid w:val="00B05FFF"/>
    <w:rsid w:val="00B85A65"/>
    <w:rsid w:val="00DF07E8"/>
    <w:rsid w:val="00E0014F"/>
    <w:rsid w:val="00E76673"/>
    <w:rsid w:val="00FD092E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359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34"/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877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91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877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912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34"/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877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91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877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91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Format .docx</vt:lpstr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Format .docx</dc:title>
  <dc:creator>HP</dc:creator>
  <cp:lastModifiedBy>HP</cp:lastModifiedBy>
  <cp:revision>9</cp:revision>
  <dcterms:created xsi:type="dcterms:W3CDTF">2024-08-14T15:07:00Z</dcterms:created>
  <dcterms:modified xsi:type="dcterms:W3CDTF">2024-08-23T13:38:00Z</dcterms:modified>
</cp:coreProperties>
</file>